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7AD42" w14:textId="6F94B6C6" w:rsidR="00F1188B" w:rsidRPr="00A74E0D" w:rsidRDefault="00F1188B" w:rsidP="00636513">
      <w:pPr>
        <w:jc w:val="center"/>
        <w:rPr>
          <w:rFonts w:cstheme="minorHAnsi"/>
          <w:b/>
          <w:bCs/>
          <w:sz w:val="24"/>
          <w:szCs w:val="24"/>
        </w:rPr>
      </w:pPr>
      <w:r w:rsidRPr="00A74E0D">
        <w:rPr>
          <w:rFonts w:cstheme="minorHAnsi"/>
          <w:b/>
          <w:bCs/>
          <w:sz w:val="24"/>
          <w:szCs w:val="24"/>
        </w:rPr>
        <w:t>OBRAZLOŽENJE DRUGIH IZMJENA I DOPUNA FINANCIJSKOG PLANA RAZVOJNE AGENCIJE VTA</w:t>
      </w:r>
      <w:r w:rsidR="002145CE" w:rsidRPr="00A74E0D">
        <w:rPr>
          <w:rFonts w:cstheme="minorHAnsi"/>
          <w:b/>
          <w:bCs/>
          <w:sz w:val="24"/>
          <w:szCs w:val="24"/>
        </w:rPr>
        <w:t xml:space="preserve"> ZA 2021. GODINU</w:t>
      </w:r>
    </w:p>
    <w:p w14:paraId="091432B7" w14:textId="77777777" w:rsidR="003D77DB" w:rsidRPr="00A74E0D" w:rsidRDefault="003D77DB" w:rsidP="00414DCE">
      <w:pPr>
        <w:jc w:val="both"/>
        <w:rPr>
          <w:rFonts w:cstheme="minorHAnsi"/>
          <w:sz w:val="24"/>
          <w:szCs w:val="24"/>
        </w:rPr>
      </w:pPr>
    </w:p>
    <w:p w14:paraId="4BB52B48" w14:textId="70822FD0" w:rsidR="00CD4B87" w:rsidRPr="00A74E0D" w:rsidRDefault="008758EC" w:rsidP="00414DCE">
      <w:pPr>
        <w:jc w:val="both"/>
        <w:rPr>
          <w:rFonts w:cstheme="minorHAnsi"/>
          <w:sz w:val="24"/>
          <w:szCs w:val="24"/>
        </w:rPr>
      </w:pPr>
      <w:r w:rsidRPr="00A74E0D">
        <w:rPr>
          <w:rFonts w:cstheme="minorHAnsi"/>
          <w:sz w:val="24"/>
          <w:szCs w:val="24"/>
        </w:rPr>
        <w:t>Drugim</w:t>
      </w:r>
      <w:r w:rsidR="00CD4B87" w:rsidRPr="00A74E0D">
        <w:rPr>
          <w:rFonts w:cstheme="minorHAnsi"/>
          <w:sz w:val="24"/>
          <w:szCs w:val="24"/>
        </w:rPr>
        <w:t xml:space="preserve"> </w:t>
      </w:r>
      <w:r w:rsidRPr="00A74E0D">
        <w:rPr>
          <w:rFonts w:cstheme="minorHAnsi"/>
          <w:sz w:val="24"/>
          <w:szCs w:val="24"/>
        </w:rPr>
        <w:t>i</w:t>
      </w:r>
      <w:r w:rsidR="00CD4B87" w:rsidRPr="00A74E0D">
        <w:rPr>
          <w:rFonts w:cstheme="minorHAnsi"/>
          <w:sz w:val="24"/>
          <w:szCs w:val="24"/>
        </w:rPr>
        <w:t xml:space="preserve">zmjenama i dopunama financijskog plana za 2021. godinu ukupno planirana sredstva povećavaju se za </w:t>
      </w:r>
      <w:r w:rsidR="005477EF">
        <w:rPr>
          <w:rFonts w:cstheme="minorHAnsi"/>
          <w:sz w:val="24"/>
          <w:szCs w:val="24"/>
        </w:rPr>
        <w:t>68.445</w:t>
      </w:r>
      <w:r w:rsidR="00CD4B87" w:rsidRPr="00A74E0D">
        <w:rPr>
          <w:rFonts w:cstheme="minorHAnsi"/>
          <w:sz w:val="24"/>
          <w:szCs w:val="24"/>
        </w:rPr>
        <w:t xml:space="preserve"> kuna te sada iznose 2.</w:t>
      </w:r>
      <w:r w:rsidR="00515694" w:rsidRPr="00A74E0D">
        <w:rPr>
          <w:rFonts w:cstheme="minorHAnsi"/>
          <w:sz w:val="24"/>
          <w:szCs w:val="24"/>
        </w:rPr>
        <w:t>9</w:t>
      </w:r>
      <w:r w:rsidR="005477EF">
        <w:rPr>
          <w:rFonts w:cstheme="minorHAnsi"/>
          <w:sz w:val="24"/>
          <w:szCs w:val="24"/>
        </w:rPr>
        <w:t>29</w:t>
      </w:r>
      <w:r w:rsidR="00515694" w:rsidRPr="00A74E0D">
        <w:rPr>
          <w:rFonts w:cstheme="minorHAnsi"/>
          <w:sz w:val="24"/>
          <w:szCs w:val="24"/>
        </w:rPr>
        <w:t>.</w:t>
      </w:r>
      <w:r w:rsidR="005477EF">
        <w:rPr>
          <w:rFonts w:cstheme="minorHAnsi"/>
          <w:sz w:val="24"/>
          <w:szCs w:val="24"/>
        </w:rPr>
        <w:t>6</w:t>
      </w:r>
      <w:r w:rsidR="00515694" w:rsidRPr="00A74E0D">
        <w:rPr>
          <w:rFonts w:cstheme="minorHAnsi"/>
          <w:sz w:val="24"/>
          <w:szCs w:val="24"/>
        </w:rPr>
        <w:t>20</w:t>
      </w:r>
      <w:r w:rsidR="00CD4B87" w:rsidRPr="00A74E0D">
        <w:rPr>
          <w:rFonts w:cstheme="minorHAnsi"/>
          <w:sz w:val="24"/>
          <w:szCs w:val="24"/>
        </w:rPr>
        <w:t xml:space="preserve"> kuna.</w:t>
      </w:r>
    </w:p>
    <w:p w14:paraId="1668C6BA" w14:textId="4C9C79A1" w:rsidR="00761E9A" w:rsidRPr="00A74E0D" w:rsidRDefault="00761E9A" w:rsidP="00414DCE">
      <w:pPr>
        <w:jc w:val="both"/>
        <w:rPr>
          <w:rFonts w:cstheme="minorHAnsi"/>
          <w:sz w:val="24"/>
          <w:szCs w:val="24"/>
        </w:rPr>
      </w:pPr>
    </w:p>
    <w:p w14:paraId="29F2E7D6" w14:textId="5F0A666A" w:rsidR="00761E9A" w:rsidRPr="00A74E0D" w:rsidRDefault="00636513" w:rsidP="00414DCE">
      <w:pPr>
        <w:jc w:val="both"/>
        <w:rPr>
          <w:rFonts w:cstheme="minorHAnsi"/>
          <w:b/>
          <w:bCs/>
          <w:sz w:val="24"/>
          <w:szCs w:val="24"/>
        </w:rPr>
      </w:pPr>
      <w:r w:rsidRPr="00A74E0D">
        <w:rPr>
          <w:rFonts w:cstheme="minorHAnsi"/>
          <w:b/>
          <w:bCs/>
          <w:sz w:val="24"/>
          <w:szCs w:val="24"/>
        </w:rPr>
        <w:t xml:space="preserve">1.1. </w:t>
      </w:r>
      <w:r w:rsidR="00761E9A" w:rsidRPr="00A74E0D">
        <w:rPr>
          <w:rFonts w:cstheme="minorHAnsi"/>
          <w:b/>
          <w:bCs/>
          <w:sz w:val="24"/>
          <w:szCs w:val="24"/>
        </w:rPr>
        <w:t xml:space="preserve">Prihodi i primici </w:t>
      </w:r>
      <w:r w:rsidRPr="00A74E0D">
        <w:rPr>
          <w:rFonts w:cstheme="minorHAnsi"/>
          <w:b/>
          <w:bCs/>
          <w:sz w:val="24"/>
          <w:szCs w:val="24"/>
        </w:rPr>
        <w:t>Razvojne agencije VTA</w:t>
      </w:r>
    </w:p>
    <w:p w14:paraId="3FBCF37E" w14:textId="4BC83D4B" w:rsidR="00414DCE" w:rsidRPr="00A74E0D" w:rsidRDefault="00414DCE" w:rsidP="00414DCE">
      <w:pPr>
        <w:jc w:val="both"/>
        <w:rPr>
          <w:rFonts w:cstheme="minorHAnsi"/>
          <w:sz w:val="24"/>
          <w:szCs w:val="24"/>
        </w:rPr>
      </w:pPr>
      <w:r w:rsidRPr="00A74E0D">
        <w:rPr>
          <w:rFonts w:cstheme="minorHAnsi"/>
          <w:sz w:val="24"/>
          <w:szCs w:val="24"/>
        </w:rPr>
        <w:t>U tablici broj 1. daje se pregled prihoda i primitaka koji se predlažu I</w:t>
      </w:r>
      <w:r w:rsidR="00515694" w:rsidRPr="00A74E0D">
        <w:rPr>
          <w:rFonts w:cstheme="minorHAnsi"/>
          <w:sz w:val="24"/>
          <w:szCs w:val="24"/>
        </w:rPr>
        <w:t>I</w:t>
      </w:r>
      <w:r w:rsidRPr="00A74E0D">
        <w:rPr>
          <w:rFonts w:cstheme="minorHAnsi"/>
          <w:sz w:val="24"/>
          <w:szCs w:val="24"/>
        </w:rPr>
        <w:t xml:space="preserve">. Izmjenama i dopunama financijskog plana Razvojne agencije VTA za 2021. godinu u odnosu na </w:t>
      </w:r>
      <w:r w:rsidR="00515694" w:rsidRPr="00A74E0D">
        <w:rPr>
          <w:rFonts w:cstheme="minorHAnsi"/>
          <w:sz w:val="24"/>
          <w:szCs w:val="24"/>
        </w:rPr>
        <w:t>I. Izmjene i dopune</w:t>
      </w:r>
      <w:r w:rsidRPr="00A74E0D">
        <w:rPr>
          <w:rFonts w:cstheme="minorHAnsi"/>
          <w:sz w:val="24"/>
          <w:szCs w:val="24"/>
        </w:rPr>
        <w:t xml:space="preserve"> za 2021. godinu.</w:t>
      </w:r>
    </w:p>
    <w:p w14:paraId="1F74D2A9" w14:textId="18927BA1" w:rsidR="00414DCE" w:rsidRPr="00A74E0D" w:rsidRDefault="00414DCE" w:rsidP="00414DCE">
      <w:pPr>
        <w:pStyle w:val="Opisslike"/>
        <w:keepNext/>
        <w:rPr>
          <w:rFonts w:cstheme="minorHAnsi"/>
        </w:rPr>
      </w:pPr>
      <w:r w:rsidRPr="00A74E0D">
        <w:rPr>
          <w:rFonts w:cstheme="minorHAnsi"/>
        </w:rPr>
        <w:t xml:space="preserve">Tablica </w:t>
      </w:r>
      <w:r w:rsidR="00F3787D" w:rsidRPr="00A74E0D">
        <w:rPr>
          <w:rFonts w:cstheme="minorHAnsi"/>
        </w:rPr>
        <w:fldChar w:fldCharType="begin"/>
      </w:r>
      <w:r w:rsidR="00F3787D" w:rsidRPr="00A74E0D">
        <w:rPr>
          <w:rFonts w:cstheme="minorHAnsi"/>
        </w:rPr>
        <w:instrText xml:space="preserve"> SEQ Tablica \* ARABIC </w:instrText>
      </w:r>
      <w:r w:rsidR="00F3787D" w:rsidRPr="00A74E0D">
        <w:rPr>
          <w:rFonts w:cstheme="minorHAnsi"/>
        </w:rPr>
        <w:fldChar w:fldCharType="separate"/>
      </w:r>
      <w:r w:rsidR="001B59AD" w:rsidRPr="00A74E0D">
        <w:rPr>
          <w:rFonts w:cstheme="minorHAnsi"/>
          <w:noProof/>
        </w:rPr>
        <w:t>1</w:t>
      </w:r>
      <w:r w:rsidR="00F3787D" w:rsidRPr="00A74E0D">
        <w:rPr>
          <w:rFonts w:cstheme="minorHAnsi"/>
          <w:noProof/>
        </w:rPr>
        <w:fldChar w:fldCharType="end"/>
      </w:r>
      <w:r w:rsidRPr="00A74E0D">
        <w:rPr>
          <w:rFonts w:cstheme="minorHAnsi"/>
        </w:rPr>
        <w:t>. Prikaz povećanja/smanjenja osnovnih skupina prihoda i primitaka</w:t>
      </w:r>
    </w:p>
    <w:tbl>
      <w:tblPr>
        <w:tblStyle w:val="Reetkatablice"/>
        <w:tblW w:w="9320" w:type="dxa"/>
        <w:jc w:val="center"/>
        <w:tblLook w:val="04A0" w:firstRow="1" w:lastRow="0" w:firstColumn="1" w:lastColumn="0" w:noHBand="0" w:noVBand="1"/>
      </w:tblPr>
      <w:tblGrid>
        <w:gridCol w:w="653"/>
        <w:gridCol w:w="3640"/>
        <w:gridCol w:w="1286"/>
        <w:gridCol w:w="1237"/>
        <w:gridCol w:w="1237"/>
        <w:gridCol w:w="1267"/>
      </w:tblGrid>
      <w:tr w:rsidR="004D1FB3" w:rsidRPr="00A74E0D" w14:paraId="0116ABB6" w14:textId="77777777" w:rsidTr="00042887">
        <w:trPr>
          <w:trHeight w:val="307"/>
          <w:jc w:val="center"/>
        </w:trPr>
        <w:tc>
          <w:tcPr>
            <w:tcW w:w="4293" w:type="dxa"/>
            <w:gridSpan w:val="2"/>
          </w:tcPr>
          <w:p w14:paraId="30CA9DC1" w14:textId="51BA6A85" w:rsidR="004D1FB3" w:rsidRPr="00A74E0D" w:rsidRDefault="004D1FB3" w:rsidP="004D1FB3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1286" w:type="dxa"/>
            <w:vAlign w:val="center"/>
          </w:tcPr>
          <w:p w14:paraId="32EDEB95" w14:textId="719DB6B9" w:rsidR="004D1FB3" w:rsidRPr="00A74E0D" w:rsidRDefault="004D1FB3" w:rsidP="004D1FB3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PLANIRANO 2021.</w:t>
            </w:r>
          </w:p>
        </w:tc>
        <w:tc>
          <w:tcPr>
            <w:tcW w:w="1237" w:type="dxa"/>
            <w:vAlign w:val="center"/>
          </w:tcPr>
          <w:p w14:paraId="6C738CBE" w14:textId="709E5F56" w:rsidR="004D1FB3" w:rsidRPr="00A74E0D" w:rsidRDefault="004D1FB3" w:rsidP="004D1FB3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PROMJENA IZNOS</w:t>
            </w:r>
          </w:p>
        </w:tc>
        <w:tc>
          <w:tcPr>
            <w:tcW w:w="1237" w:type="dxa"/>
            <w:vAlign w:val="center"/>
          </w:tcPr>
          <w:p w14:paraId="27EB3828" w14:textId="04541982" w:rsidR="004D1FB3" w:rsidRPr="00A74E0D" w:rsidRDefault="004D1FB3" w:rsidP="004D1FB3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PROMJENA (%)</w:t>
            </w:r>
          </w:p>
        </w:tc>
        <w:tc>
          <w:tcPr>
            <w:tcW w:w="1267" w:type="dxa"/>
            <w:vAlign w:val="center"/>
          </w:tcPr>
          <w:p w14:paraId="05D61600" w14:textId="5F90C8EA" w:rsidR="004D1FB3" w:rsidRPr="00A74E0D" w:rsidRDefault="004D1FB3" w:rsidP="004D1FB3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NOVI PLAN 2021.</w:t>
            </w:r>
          </w:p>
        </w:tc>
      </w:tr>
      <w:tr w:rsidR="004D1FB3" w:rsidRPr="00A74E0D" w14:paraId="662B301E" w14:textId="77777777" w:rsidTr="00042887">
        <w:trPr>
          <w:trHeight w:val="307"/>
          <w:jc w:val="center"/>
        </w:trPr>
        <w:tc>
          <w:tcPr>
            <w:tcW w:w="4293" w:type="dxa"/>
            <w:gridSpan w:val="2"/>
          </w:tcPr>
          <w:p w14:paraId="4ECD93CE" w14:textId="14910950" w:rsidR="004D1FB3" w:rsidRPr="00A74E0D" w:rsidRDefault="004D1FB3" w:rsidP="004D1FB3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bookmarkStart w:id="0" w:name="_Hlk88403629"/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  SVEUKUPNO PRIHODI</w:t>
            </w:r>
          </w:p>
        </w:tc>
        <w:tc>
          <w:tcPr>
            <w:tcW w:w="1286" w:type="dxa"/>
            <w:vAlign w:val="center"/>
          </w:tcPr>
          <w:p w14:paraId="3FAC29DE" w14:textId="418090FE" w:rsidR="004D1FB3" w:rsidRPr="00A74E0D" w:rsidRDefault="004D1FB3" w:rsidP="004D1FB3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2.861.175,00</w:t>
            </w:r>
          </w:p>
        </w:tc>
        <w:tc>
          <w:tcPr>
            <w:tcW w:w="1237" w:type="dxa"/>
            <w:vAlign w:val="center"/>
          </w:tcPr>
          <w:p w14:paraId="4ACEEFEE" w14:textId="1C39D61B" w:rsidR="004D1FB3" w:rsidRPr="00A74E0D" w:rsidRDefault="005477EF" w:rsidP="004D1FB3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477E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68.445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,</w:t>
            </w:r>
            <w:r w:rsidR="008502DF"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1237" w:type="dxa"/>
            <w:vAlign w:val="center"/>
          </w:tcPr>
          <w:p w14:paraId="7FD765D5" w14:textId="7F0000E9" w:rsidR="004D1FB3" w:rsidRPr="005477EF" w:rsidRDefault="000E4B25" w:rsidP="004D1FB3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highlight w:val="yellow"/>
                <w:lang w:eastAsia="hr-HR"/>
              </w:rPr>
            </w:pPr>
            <w:r w:rsidRPr="000E4B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2,39</w:t>
            </w:r>
          </w:p>
        </w:tc>
        <w:tc>
          <w:tcPr>
            <w:tcW w:w="1267" w:type="dxa"/>
            <w:vAlign w:val="center"/>
          </w:tcPr>
          <w:p w14:paraId="056A9D8F" w14:textId="49839ACB" w:rsidR="004D1FB3" w:rsidRPr="00A74E0D" w:rsidRDefault="005477EF" w:rsidP="004D1FB3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477E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2.929.620</w:t>
            </w:r>
            <w:r w:rsidR="004D1FB3"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</w:tr>
      <w:tr w:rsidR="00414DCE" w:rsidRPr="00A74E0D" w14:paraId="382D4A4D" w14:textId="77777777" w:rsidTr="00042887">
        <w:trPr>
          <w:trHeight w:val="307"/>
          <w:jc w:val="center"/>
        </w:trPr>
        <w:tc>
          <w:tcPr>
            <w:tcW w:w="653" w:type="dxa"/>
          </w:tcPr>
          <w:p w14:paraId="3347A914" w14:textId="1CB6249F" w:rsidR="00414DCE" w:rsidRPr="00A74E0D" w:rsidRDefault="00414DCE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1.1.</w:t>
            </w:r>
          </w:p>
        </w:tc>
        <w:tc>
          <w:tcPr>
            <w:tcW w:w="3640" w:type="dxa"/>
            <w:vAlign w:val="center"/>
          </w:tcPr>
          <w:p w14:paraId="26912C61" w14:textId="329C5A79" w:rsidR="00414DCE" w:rsidRPr="00A74E0D" w:rsidRDefault="00414DCE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PRIHODI IZ PRORAČUNA</w:t>
            </w:r>
          </w:p>
        </w:tc>
        <w:tc>
          <w:tcPr>
            <w:tcW w:w="1286" w:type="dxa"/>
            <w:vAlign w:val="center"/>
          </w:tcPr>
          <w:p w14:paraId="2A604C0C" w14:textId="544813CD" w:rsidR="00414DCE" w:rsidRPr="00A74E0D" w:rsidRDefault="00414DCE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2.334.</w:t>
            </w:r>
            <w:r w:rsidR="004D1FB3"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</w:t>
            </w: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60,00</w:t>
            </w:r>
          </w:p>
        </w:tc>
        <w:tc>
          <w:tcPr>
            <w:tcW w:w="1237" w:type="dxa"/>
            <w:vAlign w:val="center"/>
          </w:tcPr>
          <w:p w14:paraId="4B5234C9" w14:textId="14518F69" w:rsidR="00414DCE" w:rsidRPr="00A74E0D" w:rsidRDefault="005477EF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144.050</w:t>
            </w:r>
            <w:r w:rsidR="008502DF"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237" w:type="dxa"/>
            <w:vAlign w:val="center"/>
          </w:tcPr>
          <w:p w14:paraId="2BBFE75A" w14:textId="02A0E2E2" w:rsidR="00414DCE" w:rsidRPr="005477EF" w:rsidRDefault="000E4B25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highlight w:val="yellow"/>
                <w:lang w:eastAsia="hr-HR"/>
              </w:rPr>
            </w:pPr>
            <w:r w:rsidRPr="000E4B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6,17</w:t>
            </w:r>
          </w:p>
        </w:tc>
        <w:tc>
          <w:tcPr>
            <w:tcW w:w="1267" w:type="dxa"/>
            <w:vAlign w:val="center"/>
          </w:tcPr>
          <w:p w14:paraId="7C1B237C" w14:textId="32D6AB84" w:rsidR="00414DCE" w:rsidRPr="00A74E0D" w:rsidRDefault="00414DCE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  <w:r w:rsidR="005477E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478.110</w:t>
            </w: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</w:tr>
      <w:tr w:rsidR="00414DCE" w:rsidRPr="00A74E0D" w14:paraId="3632AA85" w14:textId="77777777" w:rsidTr="00042887">
        <w:trPr>
          <w:trHeight w:val="307"/>
          <w:jc w:val="center"/>
        </w:trPr>
        <w:tc>
          <w:tcPr>
            <w:tcW w:w="653" w:type="dxa"/>
          </w:tcPr>
          <w:p w14:paraId="084B8EF0" w14:textId="2FAF990B" w:rsidR="00414DCE" w:rsidRPr="00A74E0D" w:rsidRDefault="00414DCE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2.2.</w:t>
            </w:r>
          </w:p>
        </w:tc>
        <w:tc>
          <w:tcPr>
            <w:tcW w:w="3640" w:type="dxa"/>
            <w:vAlign w:val="center"/>
          </w:tcPr>
          <w:p w14:paraId="48D8D6C3" w14:textId="5F2E24ED" w:rsidR="00414DCE" w:rsidRPr="00A74E0D" w:rsidRDefault="00414DCE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VLASTITI PRIHODI PRORAČUNSKOG KORISNIKA</w:t>
            </w:r>
          </w:p>
        </w:tc>
        <w:tc>
          <w:tcPr>
            <w:tcW w:w="1286" w:type="dxa"/>
            <w:vAlign w:val="center"/>
          </w:tcPr>
          <w:p w14:paraId="41B3CD62" w14:textId="01424339" w:rsidR="00414DCE" w:rsidRPr="00A74E0D" w:rsidRDefault="00414DCE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243.</w:t>
            </w:r>
            <w:r w:rsidR="004D1FB3"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15,00</w:t>
            </w:r>
          </w:p>
        </w:tc>
        <w:tc>
          <w:tcPr>
            <w:tcW w:w="1237" w:type="dxa"/>
            <w:vAlign w:val="center"/>
          </w:tcPr>
          <w:p w14:paraId="29DAFA93" w14:textId="59270E3F" w:rsidR="00414DCE" w:rsidRPr="00A74E0D" w:rsidRDefault="00DC741A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-51.300,00</w:t>
            </w:r>
          </w:p>
        </w:tc>
        <w:tc>
          <w:tcPr>
            <w:tcW w:w="1237" w:type="dxa"/>
            <w:vAlign w:val="center"/>
          </w:tcPr>
          <w:p w14:paraId="50CBA84D" w14:textId="6A93C54A" w:rsidR="00414DCE" w:rsidRPr="005477EF" w:rsidRDefault="005B7C7C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highlight w:val="yellow"/>
                <w:lang w:eastAsia="hr-HR"/>
              </w:rPr>
            </w:pPr>
            <w:r w:rsidRPr="000E4B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-21,07</w:t>
            </w:r>
          </w:p>
        </w:tc>
        <w:tc>
          <w:tcPr>
            <w:tcW w:w="1267" w:type="dxa"/>
            <w:vAlign w:val="center"/>
          </w:tcPr>
          <w:p w14:paraId="30047614" w14:textId="6663961A" w:rsidR="00414DCE" w:rsidRPr="00A74E0D" w:rsidRDefault="00DC741A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192.215</w:t>
            </w:r>
            <w:r w:rsidR="00414DCE"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</w:tr>
      <w:tr w:rsidR="00414DCE" w:rsidRPr="00A74E0D" w14:paraId="289AB7F7" w14:textId="77777777" w:rsidTr="00042887">
        <w:trPr>
          <w:trHeight w:val="307"/>
          <w:jc w:val="center"/>
        </w:trPr>
        <w:tc>
          <w:tcPr>
            <w:tcW w:w="653" w:type="dxa"/>
          </w:tcPr>
          <w:p w14:paraId="72B145FF" w14:textId="2A0959B7" w:rsidR="00414DCE" w:rsidRPr="00A74E0D" w:rsidRDefault="00414DCE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4.5.</w:t>
            </w:r>
          </w:p>
        </w:tc>
        <w:tc>
          <w:tcPr>
            <w:tcW w:w="3640" w:type="dxa"/>
            <w:vAlign w:val="center"/>
          </w:tcPr>
          <w:p w14:paraId="61320713" w14:textId="55B743CF" w:rsidR="00414DCE" w:rsidRPr="00A74E0D" w:rsidRDefault="00414DCE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POMOĆI ZA PRORAČUNSKE KORISNIKE</w:t>
            </w:r>
          </w:p>
        </w:tc>
        <w:tc>
          <w:tcPr>
            <w:tcW w:w="1286" w:type="dxa"/>
            <w:vAlign w:val="center"/>
          </w:tcPr>
          <w:p w14:paraId="57464E00" w14:textId="61B789DA" w:rsidR="00414DCE" w:rsidRPr="00A74E0D" w:rsidRDefault="00414DCE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25.600,00</w:t>
            </w:r>
          </w:p>
        </w:tc>
        <w:tc>
          <w:tcPr>
            <w:tcW w:w="1237" w:type="dxa"/>
            <w:vAlign w:val="center"/>
          </w:tcPr>
          <w:p w14:paraId="3F2B37A2" w14:textId="39F6D278" w:rsidR="00414DCE" w:rsidRPr="000E4B25" w:rsidRDefault="00DC741A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E4B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7.655</w:t>
            </w:r>
            <w:r w:rsidR="00414DCE" w:rsidRPr="000E4B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237" w:type="dxa"/>
            <w:vAlign w:val="center"/>
          </w:tcPr>
          <w:p w14:paraId="78020F53" w14:textId="783EF226" w:rsidR="00414DCE" w:rsidRPr="000E4B25" w:rsidRDefault="00176FE7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E4B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29,90</w:t>
            </w:r>
          </w:p>
        </w:tc>
        <w:tc>
          <w:tcPr>
            <w:tcW w:w="1267" w:type="dxa"/>
            <w:vAlign w:val="center"/>
          </w:tcPr>
          <w:p w14:paraId="0212DC51" w14:textId="2EC88DEF" w:rsidR="00414DCE" w:rsidRPr="00A74E0D" w:rsidRDefault="00DC741A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33.255</w:t>
            </w:r>
            <w:r w:rsidR="00414DCE"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</w:tr>
      <w:tr w:rsidR="00414DCE" w:rsidRPr="00A74E0D" w14:paraId="1AFB16CB" w14:textId="77777777" w:rsidTr="00042887">
        <w:trPr>
          <w:trHeight w:val="489"/>
          <w:jc w:val="center"/>
        </w:trPr>
        <w:tc>
          <w:tcPr>
            <w:tcW w:w="653" w:type="dxa"/>
          </w:tcPr>
          <w:p w14:paraId="7BE97782" w14:textId="7E8116A2" w:rsidR="00414DCE" w:rsidRPr="00A74E0D" w:rsidRDefault="00414DCE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4.7.</w:t>
            </w:r>
          </w:p>
        </w:tc>
        <w:tc>
          <w:tcPr>
            <w:tcW w:w="3640" w:type="dxa"/>
            <w:vAlign w:val="center"/>
          </w:tcPr>
          <w:p w14:paraId="5DC610F3" w14:textId="15D733C3" w:rsidR="00414DCE" w:rsidRPr="00A74E0D" w:rsidRDefault="00414DCE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POMOĆI IZ MEĐ. ORGANIZACIJA, INST. I TIJELA EU ZA PK</w:t>
            </w:r>
          </w:p>
        </w:tc>
        <w:tc>
          <w:tcPr>
            <w:tcW w:w="1286" w:type="dxa"/>
            <w:vAlign w:val="center"/>
          </w:tcPr>
          <w:p w14:paraId="17DFEED6" w14:textId="6EAA03AD" w:rsidR="00414DCE" w:rsidRPr="00A74E0D" w:rsidRDefault="004D1FB3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37" w:type="dxa"/>
            <w:vAlign w:val="center"/>
          </w:tcPr>
          <w:p w14:paraId="04DA4E1B" w14:textId="7F0AFEE6" w:rsidR="00414DCE" w:rsidRPr="00A74E0D" w:rsidRDefault="00DC741A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8.134,</w:t>
            </w:r>
            <w:r w:rsidR="00414DCE"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1237" w:type="dxa"/>
            <w:vAlign w:val="center"/>
          </w:tcPr>
          <w:p w14:paraId="45F3046D" w14:textId="3F1D17AD" w:rsidR="00414DCE" w:rsidRPr="000E4B25" w:rsidRDefault="00176FE7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E4B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20,34</w:t>
            </w:r>
          </w:p>
        </w:tc>
        <w:tc>
          <w:tcPr>
            <w:tcW w:w="1267" w:type="dxa"/>
            <w:vAlign w:val="center"/>
          </w:tcPr>
          <w:p w14:paraId="16FDA04B" w14:textId="7A2D56B3" w:rsidR="00414DCE" w:rsidRPr="00A74E0D" w:rsidRDefault="00414DCE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  <w:r w:rsidR="00DC741A"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8.134</w:t>
            </w: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</w:tr>
      <w:tr w:rsidR="00042887" w:rsidRPr="00A74E0D" w14:paraId="2B16374E" w14:textId="77777777" w:rsidTr="00042887">
        <w:trPr>
          <w:trHeight w:val="489"/>
          <w:jc w:val="center"/>
        </w:trPr>
        <w:tc>
          <w:tcPr>
            <w:tcW w:w="653" w:type="dxa"/>
          </w:tcPr>
          <w:p w14:paraId="173EA898" w14:textId="67D22C68" w:rsidR="00042887" w:rsidRPr="00A74E0D" w:rsidRDefault="00042887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6.3.</w:t>
            </w:r>
          </w:p>
        </w:tc>
        <w:tc>
          <w:tcPr>
            <w:tcW w:w="3640" w:type="dxa"/>
            <w:vAlign w:val="center"/>
          </w:tcPr>
          <w:p w14:paraId="59D6864A" w14:textId="5E755058" w:rsidR="00042887" w:rsidRPr="00A74E0D" w:rsidRDefault="00042887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PRIH. OD PRODAJE ILI ZAMJENE NEFINANCIJSKE IMOVINE PROR.KOR. </w:t>
            </w:r>
          </w:p>
        </w:tc>
        <w:tc>
          <w:tcPr>
            <w:tcW w:w="1286" w:type="dxa"/>
            <w:vAlign w:val="center"/>
          </w:tcPr>
          <w:p w14:paraId="15EAB222" w14:textId="66D76D66" w:rsidR="00042887" w:rsidRPr="00A74E0D" w:rsidRDefault="00042887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vAlign w:val="center"/>
          </w:tcPr>
          <w:p w14:paraId="67C06F62" w14:textId="48BFC88A" w:rsidR="00042887" w:rsidRPr="00A74E0D" w:rsidRDefault="00042887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55.</w:t>
            </w:r>
            <w:r w:rsidR="005477E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00,00</w:t>
            </w:r>
          </w:p>
        </w:tc>
        <w:tc>
          <w:tcPr>
            <w:tcW w:w="1237" w:type="dxa"/>
            <w:vAlign w:val="center"/>
          </w:tcPr>
          <w:p w14:paraId="5C7DE2CF" w14:textId="09E069EF" w:rsidR="00042887" w:rsidRPr="000E4B25" w:rsidRDefault="0035570C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E4B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267" w:type="dxa"/>
            <w:vAlign w:val="center"/>
          </w:tcPr>
          <w:p w14:paraId="647301BA" w14:textId="5EF3A620" w:rsidR="00042887" w:rsidRPr="00A74E0D" w:rsidRDefault="00042887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55.</w:t>
            </w:r>
            <w:r w:rsidR="005477E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00,00</w:t>
            </w:r>
          </w:p>
        </w:tc>
      </w:tr>
      <w:tr w:rsidR="00414DCE" w:rsidRPr="00A74E0D" w14:paraId="7864732E" w14:textId="77777777" w:rsidTr="00042887">
        <w:trPr>
          <w:trHeight w:val="489"/>
          <w:jc w:val="center"/>
        </w:trPr>
        <w:tc>
          <w:tcPr>
            <w:tcW w:w="653" w:type="dxa"/>
          </w:tcPr>
          <w:p w14:paraId="38190E80" w14:textId="03ECBE1B" w:rsidR="00414DCE" w:rsidRPr="00A74E0D" w:rsidRDefault="00414DCE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9.2.</w:t>
            </w:r>
          </w:p>
        </w:tc>
        <w:tc>
          <w:tcPr>
            <w:tcW w:w="3640" w:type="dxa"/>
            <w:vAlign w:val="center"/>
          </w:tcPr>
          <w:p w14:paraId="2E4664A4" w14:textId="469AB4DB" w:rsidR="00414DCE" w:rsidRPr="00A74E0D" w:rsidRDefault="00414DCE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PRENESENI VIŠAK/MANJAK PRORAČUNSKOG KORISNIKA</w:t>
            </w:r>
          </w:p>
        </w:tc>
        <w:tc>
          <w:tcPr>
            <w:tcW w:w="1286" w:type="dxa"/>
            <w:vAlign w:val="center"/>
          </w:tcPr>
          <w:p w14:paraId="5D8FA22C" w14:textId="63C86248" w:rsidR="00414DCE" w:rsidRPr="00A74E0D" w:rsidRDefault="00414DCE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218.000,00</w:t>
            </w:r>
          </w:p>
        </w:tc>
        <w:tc>
          <w:tcPr>
            <w:tcW w:w="1237" w:type="dxa"/>
            <w:vAlign w:val="center"/>
          </w:tcPr>
          <w:p w14:paraId="6A4D4D78" w14:textId="0561DD94" w:rsidR="00414DCE" w:rsidRPr="00A74E0D" w:rsidRDefault="00DC741A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-95.194,00</w:t>
            </w:r>
          </w:p>
        </w:tc>
        <w:tc>
          <w:tcPr>
            <w:tcW w:w="1237" w:type="dxa"/>
            <w:vAlign w:val="center"/>
          </w:tcPr>
          <w:p w14:paraId="32A1EC7B" w14:textId="372C06EE" w:rsidR="00414DCE" w:rsidRPr="000E4B25" w:rsidRDefault="0035570C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E4B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-43,67</w:t>
            </w:r>
          </w:p>
        </w:tc>
        <w:tc>
          <w:tcPr>
            <w:tcW w:w="1267" w:type="dxa"/>
            <w:vAlign w:val="center"/>
          </w:tcPr>
          <w:p w14:paraId="08F9F624" w14:textId="13CD3A07" w:rsidR="00414DCE" w:rsidRPr="00A74E0D" w:rsidRDefault="00DC741A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122.806</w:t>
            </w:r>
            <w:r w:rsidR="00414DCE"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</w:tr>
      <w:bookmarkEnd w:id="0"/>
    </w:tbl>
    <w:p w14:paraId="244D00D1" w14:textId="392514EA" w:rsidR="00414DCE" w:rsidRPr="00A74E0D" w:rsidRDefault="00414DCE" w:rsidP="00414DCE">
      <w:pPr>
        <w:jc w:val="both"/>
        <w:rPr>
          <w:rFonts w:cstheme="minorHAnsi"/>
          <w:sz w:val="24"/>
          <w:szCs w:val="24"/>
        </w:rPr>
      </w:pPr>
    </w:p>
    <w:p w14:paraId="5EA01751" w14:textId="5004C318" w:rsidR="00414DCE" w:rsidRPr="00A74E0D" w:rsidRDefault="00414DCE" w:rsidP="00414DCE">
      <w:pPr>
        <w:jc w:val="both"/>
        <w:rPr>
          <w:rFonts w:cstheme="minorHAnsi"/>
          <w:sz w:val="24"/>
          <w:szCs w:val="24"/>
        </w:rPr>
      </w:pPr>
      <w:r w:rsidRPr="00A74E0D">
        <w:rPr>
          <w:rFonts w:cstheme="minorHAnsi"/>
          <w:sz w:val="24"/>
          <w:szCs w:val="24"/>
        </w:rPr>
        <w:t xml:space="preserve">Iz prethodne tablice vidljivo je da ukupni  prihodi i primici Razvojne agencije VTA iznose </w:t>
      </w:r>
      <w:r w:rsidR="000E4B25" w:rsidRPr="000E4B25">
        <w:rPr>
          <w:rFonts w:cstheme="minorHAnsi"/>
          <w:sz w:val="24"/>
          <w:szCs w:val="24"/>
        </w:rPr>
        <w:t>2.929.620</w:t>
      </w:r>
      <w:r w:rsidR="000E4B25">
        <w:rPr>
          <w:rFonts w:cstheme="minorHAnsi"/>
          <w:sz w:val="24"/>
          <w:szCs w:val="24"/>
        </w:rPr>
        <w:t xml:space="preserve"> </w:t>
      </w:r>
      <w:r w:rsidRPr="00A74E0D">
        <w:rPr>
          <w:rFonts w:cstheme="minorHAnsi"/>
          <w:sz w:val="24"/>
          <w:szCs w:val="24"/>
        </w:rPr>
        <w:t>kuna što pre</w:t>
      </w:r>
      <w:r w:rsidR="00691A94" w:rsidRPr="00A74E0D">
        <w:rPr>
          <w:rFonts w:cstheme="minorHAnsi"/>
          <w:sz w:val="24"/>
          <w:szCs w:val="24"/>
        </w:rPr>
        <w:t>d</w:t>
      </w:r>
      <w:r w:rsidRPr="00A74E0D">
        <w:rPr>
          <w:rFonts w:cstheme="minorHAnsi"/>
          <w:sz w:val="24"/>
          <w:szCs w:val="24"/>
        </w:rPr>
        <w:t xml:space="preserve">stavlja povećanje za </w:t>
      </w:r>
      <w:r w:rsidR="000E4B25" w:rsidRPr="000E4B25">
        <w:rPr>
          <w:rFonts w:cstheme="minorHAnsi"/>
          <w:sz w:val="24"/>
          <w:szCs w:val="24"/>
        </w:rPr>
        <w:t>68.445</w:t>
      </w:r>
      <w:r w:rsidR="000E4B25">
        <w:rPr>
          <w:rFonts w:cstheme="minorHAnsi"/>
          <w:sz w:val="24"/>
          <w:szCs w:val="24"/>
        </w:rPr>
        <w:t xml:space="preserve"> </w:t>
      </w:r>
      <w:r w:rsidRPr="00A74E0D">
        <w:rPr>
          <w:rFonts w:cstheme="minorHAnsi"/>
          <w:sz w:val="24"/>
          <w:szCs w:val="24"/>
        </w:rPr>
        <w:t>kuna</w:t>
      </w:r>
      <w:r w:rsidR="00691A94" w:rsidRPr="00A74E0D">
        <w:rPr>
          <w:rFonts w:cstheme="minorHAnsi"/>
          <w:sz w:val="24"/>
          <w:szCs w:val="24"/>
        </w:rPr>
        <w:t xml:space="preserve"> ili za </w:t>
      </w:r>
      <w:r w:rsidR="000F2C13" w:rsidRPr="000F2C13">
        <w:rPr>
          <w:rFonts w:cstheme="minorHAnsi"/>
          <w:sz w:val="24"/>
          <w:szCs w:val="24"/>
        </w:rPr>
        <w:t>2,39</w:t>
      </w:r>
      <w:r w:rsidR="00691A94" w:rsidRPr="00A74E0D">
        <w:rPr>
          <w:rFonts w:cstheme="minorHAnsi"/>
          <w:sz w:val="24"/>
          <w:szCs w:val="24"/>
        </w:rPr>
        <w:t>% u odnos</w:t>
      </w:r>
      <w:r w:rsidR="000F2C13">
        <w:rPr>
          <w:rFonts w:cstheme="minorHAnsi"/>
          <w:sz w:val="24"/>
          <w:szCs w:val="24"/>
        </w:rPr>
        <w:t>u</w:t>
      </w:r>
      <w:r w:rsidR="00691A94" w:rsidRPr="00A74E0D">
        <w:rPr>
          <w:rFonts w:cstheme="minorHAnsi"/>
          <w:sz w:val="24"/>
          <w:szCs w:val="24"/>
        </w:rPr>
        <w:t xml:space="preserve"> na </w:t>
      </w:r>
      <w:r w:rsidR="00981837" w:rsidRPr="00A74E0D">
        <w:rPr>
          <w:rFonts w:cstheme="minorHAnsi"/>
          <w:sz w:val="24"/>
          <w:szCs w:val="24"/>
        </w:rPr>
        <w:t>I. Izmjene i dopune</w:t>
      </w:r>
      <w:r w:rsidR="00691A94" w:rsidRPr="00A74E0D">
        <w:rPr>
          <w:rFonts w:cstheme="minorHAnsi"/>
          <w:sz w:val="24"/>
          <w:szCs w:val="24"/>
        </w:rPr>
        <w:t>.</w:t>
      </w:r>
    </w:p>
    <w:p w14:paraId="3C0AA90C" w14:textId="090C3951" w:rsidR="00CB0B17" w:rsidRPr="00A74E0D" w:rsidRDefault="00981837" w:rsidP="00414DCE">
      <w:pPr>
        <w:jc w:val="both"/>
        <w:rPr>
          <w:rFonts w:cstheme="minorHAnsi"/>
          <w:sz w:val="24"/>
          <w:szCs w:val="24"/>
        </w:rPr>
      </w:pPr>
      <w:r w:rsidRPr="00A74E0D">
        <w:rPr>
          <w:rFonts w:cstheme="minorHAnsi"/>
          <w:sz w:val="24"/>
          <w:szCs w:val="24"/>
        </w:rPr>
        <w:t xml:space="preserve">U iznosu od </w:t>
      </w:r>
      <w:r w:rsidR="000F2C13" w:rsidRPr="000F2C13">
        <w:rPr>
          <w:rFonts w:cstheme="minorHAnsi"/>
          <w:sz w:val="24"/>
          <w:szCs w:val="24"/>
        </w:rPr>
        <w:t>144.050</w:t>
      </w:r>
      <w:r w:rsidR="000F2C13">
        <w:rPr>
          <w:rFonts w:cstheme="minorHAnsi"/>
          <w:sz w:val="24"/>
          <w:szCs w:val="24"/>
        </w:rPr>
        <w:t xml:space="preserve"> </w:t>
      </w:r>
      <w:r w:rsidRPr="00A74E0D">
        <w:rPr>
          <w:rFonts w:cstheme="minorHAnsi"/>
          <w:sz w:val="24"/>
          <w:szCs w:val="24"/>
        </w:rPr>
        <w:t>kuna planira se povećanje PRIHODA IZ PRORAČUNA, zbog povećanja rashoda iz navedenog izvora</w:t>
      </w:r>
      <w:r w:rsidR="004E41C1" w:rsidRPr="00A74E0D">
        <w:rPr>
          <w:rFonts w:cstheme="minorHAnsi"/>
          <w:sz w:val="24"/>
          <w:szCs w:val="24"/>
        </w:rPr>
        <w:t xml:space="preserve">. </w:t>
      </w:r>
    </w:p>
    <w:p w14:paraId="33D5B03B" w14:textId="34FF8469" w:rsidR="00CB0B17" w:rsidRPr="00A74E0D" w:rsidRDefault="004E41C1" w:rsidP="00414DCE">
      <w:pPr>
        <w:jc w:val="both"/>
        <w:rPr>
          <w:rFonts w:cstheme="minorHAnsi"/>
          <w:sz w:val="24"/>
          <w:szCs w:val="24"/>
        </w:rPr>
      </w:pPr>
      <w:r w:rsidRPr="00A74E0D">
        <w:rPr>
          <w:rFonts w:cstheme="minorHAnsi"/>
          <w:sz w:val="24"/>
          <w:szCs w:val="24"/>
        </w:rPr>
        <w:t>VLASTITI PRIHODI PRORAČUNSKOG KORISNIKA se smanjuju zbog smanjenja broja tržišnih projekata u tekućoj godini u odnosu na planirano</w:t>
      </w:r>
      <w:r w:rsidR="0035570C" w:rsidRPr="00A74E0D">
        <w:rPr>
          <w:rFonts w:cstheme="minorHAnsi"/>
          <w:sz w:val="24"/>
          <w:szCs w:val="24"/>
        </w:rPr>
        <w:t xml:space="preserve"> i to u postotku od 21,07%</w:t>
      </w:r>
      <w:r w:rsidRPr="00A74E0D">
        <w:rPr>
          <w:rFonts w:cstheme="minorHAnsi"/>
          <w:sz w:val="24"/>
          <w:szCs w:val="24"/>
        </w:rPr>
        <w:t xml:space="preserve">. </w:t>
      </w:r>
    </w:p>
    <w:p w14:paraId="6CBCDF0A" w14:textId="77777777" w:rsidR="00CB0B17" w:rsidRPr="00A74E0D" w:rsidRDefault="006C092B" w:rsidP="00414DCE">
      <w:pPr>
        <w:jc w:val="both"/>
        <w:rPr>
          <w:rFonts w:cstheme="minorHAnsi"/>
          <w:sz w:val="24"/>
          <w:szCs w:val="24"/>
        </w:rPr>
      </w:pPr>
      <w:r w:rsidRPr="00A74E0D">
        <w:rPr>
          <w:rFonts w:cstheme="minorHAnsi"/>
          <w:sz w:val="24"/>
          <w:szCs w:val="24"/>
        </w:rPr>
        <w:t xml:space="preserve">Iz izvora 4.5. POMOĆI ZA PRORAČUNSKE KORISNIKE smanjuju se planirani prihodi iz projekta Korak u život jednakih mogućnosti – FAZA III, a povećavaju iz projekta Korak u život jednakih mogućnosti – FAZA IV. Razlog je završetak jednog i početak drugog projekta. </w:t>
      </w:r>
    </w:p>
    <w:p w14:paraId="474078B7" w14:textId="77777777" w:rsidR="00CB0B17" w:rsidRPr="00A74E0D" w:rsidRDefault="006C092B" w:rsidP="00414DCE">
      <w:pPr>
        <w:jc w:val="both"/>
        <w:rPr>
          <w:rFonts w:cstheme="minorHAnsi"/>
          <w:sz w:val="24"/>
          <w:szCs w:val="24"/>
        </w:rPr>
      </w:pPr>
      <w:r w:rsidRPr="00A74E0D">
        <w:rPr>
          <w:rFonts w:cstheme="minorHAnsi"/>
          <w:sz w:val="24"/>
          <w:szCs w:val="24"/>
        </w:rPr>
        <w:t>Iz izvora</w:t>
      </w:r>
      <w:r w:rsidR="00691A94" w:rsidRPr="00A74E0D">
        <w:rPr>
          <w:rFonts w:cstheme="minorHAnsi"/>
          <w:sz w:val="24"/>
          <w:szCs w:val="24"/>
        </w:rPr>
        <w:t xml:space="preserve"> 4.7. POMOĆI IZ MEĐ. ORGANIZACIJA, INST. I TIJELA EU ZA PK </w:t>
      </w:r>
      <w:r w:rsidR="00042887" w:rsidRPr="00A74E0D">
        <w:rPr>
          <w:rFonts w:cstheme="minorHAnsi"/>
          <w:sz w:val="24"/>
          <w:szCs w:val="24"/>
        </w:rPr>
        <w:t xml:space="preserve">povećavaju se planirani prihodi iz projekta STORIE, koji je istom pristiglom uplatom i završen. </w:t>
      </w:r>
    </w:p>
    <w:p w14:paraId="02C27F15" w14:textId="6D9A932D" w:rsidR="00CB0B17" w:rsidRPr="00A74E0D" w:rsidRDefault="00042887" w:rsidP="00414DCE">
      <w:pPr>
        <w:jc w:val="both"/>
        <w:rPr>
          <w:rFonts w:cstheme="minorHAnsi"/>
          <w:sz w:val="24"/>
          <w:szCs w:val="24"/>
        </w:rPr>
      </w:pPr>
      <w:r w:rsidRPr="00A74E0D">
        <w:rPr>
          <w:rFonts w:cstheme="minorHAnsi"/>
          <w:sz w:val="24"/>
          <w:szCs w:val="24"/>
        </w:rPr>
        <w:t>Prodajom službenog vozila pojavljuje se neplanirani izvor 6.3. PRIHODI OD PRODAJE ILI ZAMJENE NEFINANCIJSKE IMOVINE PRORAČUNSKOG KORISNIKA</w:t>
      </w:r>
      <w:r w:rsidR="004A0436" w:rsidRPr="00A74E0D">
        <w:rPr>
          <w:rFonts w:cstheme="minorHAnsi"/>
          <w:sz w:val="24"/>
          <w:szCs w:val="24"/>
        </w:rPr>
        <w:t>, u iznosu od 55.</w:t>
      </w:r>
      <w:r w:rsidR="000F2C13">
        <w:rPr>
          <w:rFonts w:cstheme="minorHAnsi"/>
          <w:sz w:val="24"/>
          <w:szCs w:val="24"/>
        </w:rPr>
        <w:t>1</w:t>
      </w:r>
      <w:r w:rsidR="004A0436" w:rsidRPr="00A74E0D">
        <w:rPr>
          <w:rFonts w:cstheme="minorHAnsi"/>
          <w:sz w:val="24"/>
          <w:szCs w:val="24"/>
        </w:rPr>
        <w:t xml:space="preserve">00 kn, za koliko je automobil Javnim natječajem </w:t>
      </w:r>
      <w:r w:rsidR="00CB0B17" w:rsidRPr="00A74E0D">
        <w:rPr>
          <w:rFonts w:cstheme="minorHAnsi"/>
          <w:sz w:val="24"/>
          <w:szCs w:val="24"/>
        </w:rPr>
        <w:t xml:space="preserve">i </w:t>
      </w:r>
      <w:r w:rsidR="004A0436" w:rsidRPr="00A74E0D">
        <w:rPr>
          <w:rFonts w:cstheme="minorHAnsi"/>
          <w:sz w:val="24"/>
          <w:szCs w:val="24"/>
        </w:rPr>
        <w:t>prodan.</w:t>
      </w:r>
      <w:r w:rsidR="00CB0B17" w:rsidRPr="00A74E0D">
        <w:rPr>
          <w:rFonts w:cstheme="minorHAnsi"/>
          <w:sz w:val="24"/>
          <w:szCs w:val="24"/>
        </w:rPr>
        <w:t xml:space="preserve"> </w:t>
      </w:r>
    </w:p>
    <w:p w14:paraId="6FC17CD4" w14:textId="0F63CD2A" w:rsidR="00691A94" w:rsidRPr="00A74E0D" w:rsidRDefault="00CB0B17" w:rsidP="00414DCE">
      <w:pPr>
        <w:jc w:val="both"/>
        <w:rPr>
          <w:rFonts w:cstheme="minorHAnsi"/>
          <w:sz w:val="24"/>
          <w:szCs w:val="24"/>
        </w:rPr>
      </w:pPr>
      <w:r w:rsidRPr="00A74E0D">
        <w:rPr>
          <w:rFonts w:cstheme="minorHAnsi"/>
          <w:sz w:val="24"/>
          <w:szCs w:val="24"/>
        </w:rPr>
        <w:lastRenderedPageBreak/>
        <w:t>Izvor 9.2. PRENESENI VIŠAK/MANJAK PRORAČUNSKOG KORISNIKA korigiran je za iznos iz obrasca PR-RAS te se tako planirani iznos od 218.000 kn smanjuje za 95.194 kune i iznosi 122.806 kuna.</w:t>
      </w:r>
    </w:p>
    <w:p w14:paraId="04A3DBD3" w14:textId="1D34E567" w:rsidR="00636513" w:rsidRPr="00A74E0D" w:rsidRDefault="00636513" w:rsidP="00414DCE">
      <w:pPr>
        <w:jc w:val="both"/>
        <w:rPr>
          <w:rFonts w:cstheme="minorHAnsi"/>
          <w:sz w:val="24"/>
          <w:szCs w:val="24"/>
        </w:rPr>
      </w:pPr>
    </w:p>
    <w:p w14:paraId="1151594B" w14:textId="624698E7" w:rsidR="00636513" w:rsidRPr="00A74E0D" w:rsidRDefault="00636513" w:rsidP="00414DCE">
      <w:pPr>
        <w:jc w:val="both"/>
        <w:rPr>
          <w:rFonts w:cstheme="minorHAnsi"/>
          <w:b/>
          <w:bCs/>
          <w:sz w:val="24"/>
          <w:szCs w:val="24"/>
        </w:rPr>
      </w:pPr>
      <w:r w:rsidRPr="00A74E0D">
        <w:rPr>
          <w:rFonts w:cstheme="minorHAnsi"/>
          <w:b/>
          <w:bCs/>
          <w:sz w:val="24"/>
          <w:szCs w:val="24"/>
        </w:rPr>
        <w:t>1.2. Rashodi i izdaci Razvojne agencije VTA</w:t>
      </w:r>
    </w:p>
    <w:p w14:paraId="79687D61" w14:textId="7A91EC4B" w:rsidR="00CD4B87" w:rsidRPr="00A74E0D" w:rsidRDefault="00CD4B87" w:rsidP="00414DCE">
      <w:pPr>
        <w:jc w:val="both"/>
        <w:rPr>
          <w:rFonts w:cstheme="minorHAnsi"/>
          <w:sz w:val="24"/>
          <w:szCs w:val="24"/>
        </w:rPr>
      </w:pPr>
      <w:r w:rsidRPr="00A74E0D">
        <w:rPr>
          <w:rFonts w:cstheme="minorHAnsi"/>
          <w:sz w:val="24"/>
          <w:szCs w:val="24"/>
        </w:rPr>
        <w:t>Izmjene koje predlaže Razvojna agencija VTA prikazane su u sljedećoj tablici:</w:t>
      </w:r>
    </w:p>
    <w:p w14:paraId="2D57C5EC" w14:textId="6341964A" w:rsidR="00636513" w:rsidRPr="00A74E0D" w:rsidRDefault="00636513" w:rsidP="00636513">
      <w:pPr>
        <w:pStyle w:val="Opisslike"/>
        <w:keepNext/>
        <w:rPr>
          <w:rFonts w:cstheme="minorHAnsi"/>
        </w:rPr>
      </w:pPr>
      <w:r w:rsidRPr="00A74E0D">
        <w:rPr>
          <w:rFonts w:cstheme="minorHAnsi"/>
        </w:rPr>
        <w:t xml:space="preserve">Tablica </w:t>
      </w:r>
      <w:r w:rsidR="00F3787D" w:rsidRPr="00A74E0D">
        <w:rPr>
          <w:rFonts w:cstheme="minorHAnsi"/>
        </w:rPr>
        <w:fldChar w:fldCharType="begin"/>
      </w:r>
      <w:r w:rsidR="00F3787D" w:rsidRPr="00A74E0D">
        <w:rPr>
          <w:rFonts w:cstheme="minorHAnsi"/>
        </w:rPr>
        <w:instrText xml:space="preserve"> SEQ Tablica \* ARABIC </w:instrText>
      </w:r>
      <w:r w:rsidR="00F3787D" w:rsidRPr="00A74E0D">
        <w:rPr>
          <w:rFonts w:cstheme="minorHAnsi"/>
        </w:rPr>
        <w:fldChar w:fldCharType="separate"/>
      </w:r>
      <w:r w:rsidR="001B59AD" w:rsidRPr="00A74E0D">
        <w:rPr>
          <w:rFonts w:cstheme="minorHAnsi"/>
          <w:noProof/>
        </w:rPr>
        <w:t>2</w:t>
      </w:r>
      <w:r w:rsidR="00F3787D" w:rsidRPr="00A74E0D">
        <w:rPr>
          <w:rFonts w:cstheme="minorHAnsi"/>
          <w:noProof/>
        </w:rPr>
        <w:fldChar w:fldCharType="end"/>
      </w:r>
      <w:r w:rsidRPr="00A74E0D">
        <w:rPr>
          <w:rFonts w:cstheme="minorHAnsi"/>
        </w:rPr>
        <w:t>. Prikaz povećanja/smanjenja osnovnih skupina rashoda i izdataka</w:t>
      </w:r>
    </w:p>
    <w:tbl>
      <w:tblPr>
        <w:tblW w:w="9540" w:type="dxa"/>
        <w:jc w:val="center"/>
        <w:tblLook w:val="04A0" w:firstRow="1" w:lastRow="0" w:firstColumn="1" w:lastColumn="0" w:noHBand="0" w:noVBand="1"/>
      </w:tblPr>
      <w:tblGrid>
        <w:gridCol w:w="906"/>
        <w:gridCol w:w="3632"/>
        <w:gridCol w:w="1285"/>
        <w:gridCol w:w="1243"/>
        <w:gridCol w:w="1235"/>
        <w:gridCol w:w="1239"/>
      </w:tblGrid>
      <w:tr w:rsidR="00CD4B87" w:rsidRPr="00A74E0D" w14:paraId="5EA8F872" w14:textId="77777777" w:rsidTr="000F2C13">
        <w:trPr>
          <w:trHeight w:val="495"/>
          <w:jc w:val="center"/>
        </w:trPr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28D0" w14:textId="77777777" w:rsidR="00CD4B87" w:rsidRPr="00057E4C" w:rsidRDefault="00CD4B87" w:rsidP="00414DC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bookmarkStart w:id="1" w:name="_Hlk88403477"/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PROGRAM/AKTIVNOST/TEKUĆI PROJEKT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97E5" w14:textId="77777777" w:rsidR="00CD4B87" w:rsidRPr="00057E4C" w:rsidRDefault="00CD4B87" w:rsidP="00414DC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PLANIRANO 2021.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E7FC" w14:textId="77777777" w:rsidR="00CD4B87" w:rsidRPr="00057E4C" w:rsidRDefault="00CD4B87" w:rsidP="00414DC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PROMJENA IZNOS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8670" w14:textId="77777777" w:rsidR="00CD4B87" w:rsidRPr="00057E4C" w:rsidRDefault="00CD4B87" w:rsidP="00414DC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PROMJENA (%)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5300" w14:textId="77777777" w:rsidR="00CD4B87" w:rsidRPr="00057E4C" w:rsidRDefault="00CD4B87" w:rsidP="00414DC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NOVI PLAN 2021.</w:t>
            </w:r>
          </w:p>
        </w:tc>
      </w:tr>
      <w:bookmarkEnd w:id="1"/>
      <w:tr w:rsidR="000F2C13" w:rsidRPr="00A74E0D" w14:paraId="266B13B9" w14:textId="77777777" w:rsidTr="000F2C13">
        <w:trPr>
          <w:trHeight w:val="30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7188EF" w14:textId="77777777" w:rsidR="000F2C13" w:rsidRPr="00057E4C" w:rsidRDefault="000F2C13" w:rsidP="000F2C1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Glava  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9F1E34" w14:textId="77777777" w:rsidR="000F2C13" w:rsidRPr="00057E4C" w:rsidRDefault="000F2C13" w:rsidP="000F2C1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RAZVOJNE AGENCIJE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0568183" w14:textId="28500A93" w:rsidR="000F2C13" w:rsidRPr="00057E4C" w:rsidRDefault="000F2C13" w:rsidP="000F2C1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2.861.175,00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B36983" w14:textId="6969FE52" w:rsidR="000F2C13" w:rsidRPr="00057E4C" w:rsidRDefault="000F2C13" w:rsidP="000F2C1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68.445,00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AE3A826" w14:textId="261C3A09" w:rsidR="000F2C13" w:rsidRPr="00057E4C" w:rsidRDefault="000F2C13" w:rsidP="000F2C1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highlight w:val="yellow"/>
                <w:lang w:eastAsia="hr-HR"/>
              </w:rPr>
            </w:pPr>
            <w:r w:rsidRPr="000E4B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2,39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AB68076" w14:textId="101B1F23" w:rsidR="000F2C13" w:rsidRPr="00057E4C" w:rsidRDefault="000F2C13" w:rsidP="000F2C1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477E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2.929.620</w:t>
            </w: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</w:tr>
      <w:tr w:rsidR="00CB0B17" w:rsidRPr="00A74E0D" w14:paraId="79E80AF2" w14:textId="77777777" w:rsidTr="000F2C13">
        <w:trPr>
          <w:trHeight w:val="300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E06669" w14:textId="77777777" w:rsidR="00CB0B17" w:rsidRPr="00057E4C" w:rsidRDefault="00CB0B17" w:rsidP="00CB0B1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C5D1EA" w14:textId="77777777" w:rsidR="00CB0B17" w:rsidRPr="00057E4C" w:rsidRDefault="00CB0B17" w:rsidP="00CB0B1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OPĆI RAZVOJ GOSPODARSTVA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12DCF1" w14:textId="54488266" w:rsidR="00CB0B17" w:rsidRPr="00057E4C" w:rsidRDefault="00CB0B17" w:rsidP="00CB0B1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2.792.260,00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5B2E8B6" w14:textId="7F56E963" w:rsidR="00CB0B17" w:rsidRPr="00057E4C" w:rsidRDefault="00CB0B17" w:rsidP="00CB0B1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-2</w:t>
            </w:r>
            <w:r w:rsidR="00000252"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  <w:r w:rsidR="000F2C1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097</w:t>
            </w: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965BD1" w14:textId="749320C7" w:rsidR="00CB0B17" w:rsidRPr="00057E4C" w:rsidRDefault="0035570C" w:rsidP="00CB0B1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highlight w:val="yellow"/>
                <w:lang w:eastAsia="hr-HR"/>
              </w:rPr>
            </w:pP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-0,</w:t>
            </w:r>
            <w:r w:rsidR="000F2C1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89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24D48A0" w14:textId="632696AB" w:rsidR="00CB0B17" w:rsidRPr="00057E4C" w:rsidRDefault="00CB0B17" w:rsidP="00CB0B1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2.76</w:t>
            </w:r>
            <w:r w:rsidR="00000252"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7</w:t>
            </w:r>
            <w:r w:rsidR="000F2C1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.163</w:t>
            </w: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</w:tr>
      <w:tr w:rsidR="000F2C13" w:rsidRPr="00A74E0D" w14:paraId="3044B01A" w14:textId="77777777" w:rsidTr="00983746">
        <w:trPr>
          <w:trHeight w:val="30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F8EA89" w14:textId="77777777" w:rsidR="000F2C13" w:rsidRPr="00057E4C" w:rsidRDefault="000F2C13" w:rsidP="000F2C1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Aktivnost 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94A7717" w14:textId="77777777" w:rsidR="000F2C13" w:rsidRPr="00057E4C" w:rsidRDefault="000F2C13" w:rsidP="000F2C1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TEKUĆI RASHODI RAZVOJNE AGENCIJE VTA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8C787B8" w14:textId="6598BB78" w:rsidR="000F2C13" w:rsidRPr="000F2C13" w:rsidRDefault="000F2C13" w:rsidP="000F2C1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F2C13">
              <w:rPr>
                <w:sz w:val="18"/>
                <w:szCs w:val="18"/>
              </w:rPr>
              <w:t>2.792.260,00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9AE79EF" w14:textId="1A7A67DA" w:rsidR="000F2C13" w:rsidRPr="000F2C13" w:rsidRDefault="000F2C13" w:rsidP="000F2C1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F2C13">
              <w:rPr>
                <w:sz w:val="18"/>
                <w:szCs w:val="18"/>
              </w:rPr>
              <w:t>-25.097,00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588825E" w14:textId="3BCC2E57" w:rsidR="000F2C13" w:rsidRPr="000F2C13" w:rsidRDefault="000F2C13" w:rsidP="000F2C1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eastAsia="hr-HR"/>
              </w:rPr>
            </w:pPr>
            <w:r w:rsidRPr="000F2C13">
              <w:rPr>
                <w:sz w:val="18"/>
                <w:szCs w:val="18"/>
              </w:rPr>
              <w:t>-0,89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0FE2100" w14:textId="4F12F55C" w:rsidR="000F2C13" w:rsidRPr="000F2C13" w:rsidRDefault="000F2C13" w:rsidP="000F2C1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F2C13">
              <w:rPr>
                <w:sz w:val="18"/>
                <w:szCs w:val="18"/>
              </w:rPr>
              <w:t>2.767.163,00</w:t>
            </w:r>
          </w:p>
        </w:tc>
      </w:tr>
      <w:tr w:rsidR="00CB0B17" w:rsidRPr="00A74E0D" w14:paraId="37BA9F41" w14:textId="77777777" w:rsidTr="000F2C13">
        <w:trPr>
          <w:trHeight w:val="465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624AAA4" w14:textId="77777777" w:rsidR="00CB0B17" w:rsidRPr="00057E4C" w:rsidRDefault="00CB0B17" w:rsidP="00CB0B1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B328B6" w14:textId="77777777" w:rsidR="00CB0B17" w:rsidRPr="00057E4C" w:rsidRDefault="00CB0B17" w:rsidP="00CB0B1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INTERREG V-A PROGRAM SURADNJE MAĐARSKA-HRVATSKA 2014.-2020.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F2DA915" w14:textId="605A786C" w:rsidR="00CB0B17" w:rsidRPr="00057E4C" w:rsidRDefault="00CB0B17" w:rsidP="00CB0B1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43.315,00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BC51BC" w14:textId="2CC96812" w:rsidR="00CB0B17" w:rsidRPr="00926D30" w:rsidRDefault="009F4AAC" w:rsidP="00CB0B1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26D3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  <w:r w:rsidR="00926D30" w:rsidRPr="00926D3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5.177,00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98819A" w14:textId="4E324B6C" w:rsidR="00CB0B17" w:rsidRPr="00926D30" w:rsidRDefault="0035570C" w:rsidP="00CB0B1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26D3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  <w:r w:rsidR="00926D30" w:rsidRPr="00926D3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11,95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B09E6D" w14:textId="72437676" w:rsidR="00CB0B17" w:rsidRPr="00057E4C" w:rsidRDefault="00926D30" w:rsidP="00CB0B1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38.138,00</w:t>
            </w:r>
          </w:p>
        </w:tc>
      </w:tr>
      <w:tr w:rsidR="00926D30" w:rsidRPr="00A74E0D" w14:paraId="14B38C78" w14:textId="77777777" w:rsidTr="00952A01">
        <w:trPr>
          <w:trHeight w:val="51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D7C4A6C" w14:textId="77777777" w:rsidR="00926D30" w:rsidRPr="00057E4C" w:rsidRDefault="00926D30" w:rsidP="00926D3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Tekući projekt 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3FC17C" w14:textId="77777777" w:rsidR="00926D30" w:rsidRPr="00057E4C" w:rsidRDefault="00926D30" w:rsidP="00926D3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PREKOGRANIČNA SURADNJA I INTEGRACIJA UČENIKA S TEŠKOĆAMA-2M2C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CEEB159" w14:textId="74BDD3AE" w:rsidR="00926D30" w:rsidRPr="00926D30" w:rsidRDefault="00926D30" w:rsidP="00926D3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926D30">
              <w:rPr>
                <w:sz w:val="18"/>
                <w:szCs w:val="18"/>
              </w:rPr>
              <w:t>43.315,00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C16948C" w14:textId="7C8B4D5D" w:rsidR="00926D30" w:rsidRPr="00926D30" w:rsidRDefault="00926D30" w:rsidP="00926D3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926D30">
              <w:rPr>
                <w:sz w:val="18"/>
                <w:szCs w:val="18"/>
              </w:rPr>
              <w:t>-5.177,00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94DAA4F" w14:textId="0504C263" w:rsidR="00926D30" w:rsidRPr="00926D30" w:rsidRDefault="00926D30" w:rsidP="00926D3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eastAsia="hr-HR"/>
              </w:rPr>
            </w:pPr>
            <w:r w:rsidRPr="00926D30">
              <w:rPr>
                <w:sz w:val="18"/>
                <w:szCs w:val="18"/>
              </w:rPr>
              <w:t>-11,95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38B5E76" w14:textId="3B540445" w:rsidR="00926D30" w:rsidRPr="00926D30" w:rsidRDefault="00926D30" w:rsidP="00926D3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926D30">
              <w:rPr>
                <w:sz w:val="18"/>
                <w:szCs w:val="18"/>
              </w:rPr>
              <w:t>38.138,00</w:t>
            </w:r>
          </w:p>
        </w:tc>
      </w:tr>
      <w:tr w:rsidR="009F4AAC" w:rsidRPr="00A74E0D" w14:paraId="121A2D27" w14:textId="77777777" w:rsidTr="000F2C13">
        <w:trPr>
          <w:trHeight w:val="36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86DBF9E" w14:textId="425E6CFB" w:rsidR="009F4AAC" w:rsidRPr="00057E4C" w:rsidRDefault="009F4AAC" w:rsidP="009F4AA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55CE419" w14:textId="1994E216" w:rsidR="009F4AAC" w:rsidRPr="00057E4C" w:rsidRDefault="008E1EAE" w:rsidP="009F4AA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ERASMUS +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7A74270" w14:textId="0B2146BA" w:rsidR="009F4AAC" w:rsidRPr="00057E4C" w:rsidRDefault="008E1EAE" w:rsidP="009F4AA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6AC94BC" w14:textId="5B96DD5E" w:rsidR="009F4AAC" w:rsidRPr="00057E4C" w:rsidRDefault="008E1EAE" w:rsidP="009F4AA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91.064,00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5D2C62A" w14:textId="6795FBBA" w:rsidR="009F4AAC" w:rsidRPr="00926D30" w:rsidRDefault="0035570C" w:rsidP="009F4AA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26D3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209193D" w14:textId="3B57324C" w:rsidR="009F4AAC" w:rsidRPr="00057E4C" w:rsidRDefault="008E1EAE" w:rsidP="009F4AA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91.064,00</w:t>
            </w:r>
          </w:p>
        </w:tc>
      </w:tr>
      <w:tr w:rsidR="008E1EAE" w:rsidRPr="00A74E0D" w14:paraId="534F8CA5" w14:textId="77777777" w:rsidTr="000F2C13">
        <w:trPr>
          <w:trHeight w:val="51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C56CA69" w14:textId="6B5A1086" w:rsidR="008E1EAE" w:rsidRPr="00057E4C" w:rsidRDefault="008E1EAE" w:rsidP="008E1EA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Tekući projekt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8A00459" w14:textId="38297D4B" w:rsidR="008E1EAE" w:rsidRPr="00057E4C" w:rsidRDefault="008E1EAE" w:rsidP="008E1EA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STORIE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DD39AE1" w14:textId="72679FF2" w:rsidR="008E1EAE" w:rsidRPr="00057E4C" w:rsidRDefault="008E1EAE" w:rsidP="008E1EA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9E98DB1" w14:textId="0C6FFC8E" w:rsidR="008E1EAE" w:rsidRPr="00926D30" w:rsidRDefault="008E1EAE" w:rsidP="008E1EA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926D3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91.064,00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FEDA521" w14:textId="02E0C2E7" w:rsidR="008E1EAE" w:rsidRPr="00926D30" w:rsidRDefault="0035570C" w:rsidP="008E1EA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926D3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AE4B70F" w14:textId="3F388DF5" w:rsidR="008E1EAE" w:rsidRPr="00057E4C" w:rsidRDefault="008E1EAE" w:rsidP="008E1EA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91.064,00</w:t>
            </w:r>
          </w:p>
        </w:tc>
      </w:tr>
      <w:tr w:rsidR="009F4AAC" w:rsidRPr="00A74E0D" w14:paraId="581BAB65" w14:textId="77777777" w:rsidTr="000F2C13">
        <w:trPr>
          <w:trHeight w:val="30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208287" w14:textId="77777777" w:rsidR="009F4AAC" w:rsidRPr="00057E4C" w:rsidRDefault="009F4AAC" w:rsidP="009F4AA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Program 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53C51F4" w14:textId="77777777" w:rsidR="009F4AAC" w:rsidRPr="00057E4C" w:rsidRDefault="009F4AAC" w:rsidP="009F4AA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POMAGAČI U NASTAVI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620E079" w14:textId="2862F355" w:rsidR="009F4AAC" w:rsidRPr="00057E4C" w:rsidRDefault="009F4AAC" w:rsidP="009F4AA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6504BD7" w14:textId="47A248A7" w:rsidR="009F4AAC" w:rsidRPr="00926D30" w:rsidRDefault="008E1EAE" w:rsidP="009F4AA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26D3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8.31</w:t>
            </w:r>
            <w:r w:rsidR="009F4AAC" w:rsidRPr="00926D3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7A2E53" w14:textId="103A2F30" w:rsidR="009F4AAC" w:rsidRPr="00926D30" w:rsidRDefault="00EE2965" w:rsidP="009F4AA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26D3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41,55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502155" w14:textId="39858CF3" w:rsidR="009F4AAC" w:rsidRPr="00926D30" w:rsidRDefault="009F4AAC" w:rsidP="009F4AA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26D3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  <w:r w:rsidR="008E1EAE" w:rsidRPr="00926D3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8.310</w:t>
            </w:r>
            <w:r w:rsidRPr="00926D3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</w:tr>
      <w:tr w:rsidR="009F4AAC" w:rsidRPr="00A74E0D" w14:paraId="0D3A273B" w14:textId="77777777" w:rsidTr="000F2C13">
        <w:trPr>
          <w:trHeight w:val="45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88B22B9" w14:textId="77777777" w:rsidR="009F4AAC" w:rsidRPr="00057E4C" w:rsidRDefault="009F4AAC" w:rsidP="009F4AA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Tekući projekt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BFF5AA" w14:textId="77777777" w:rsidR="009F4AAC" w:rsidRPr="00057E4C" w:rsidRDefault="009F4AAC" w:rsidP="009F4AA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KORAK U ŽIVOT JEDN. MOGUĆNOSTI-FAZA III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404828" w14:textId="4E15016E" w:rsidR="009F4AAC" w:rsidRPr="00057E4C" w:rsidRDefault="009F4AAC" w:rsidP="009F4AA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1D18B8" w14:textId="5593F3BF" w:rsidR="009F4AAC" w:rsidRPr="00926D30" w:rsidRDefault="008E1EAE" w:rsidP="009F4AA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926D3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-.2.190,00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4A4427" w14:textId="654A5435" w:rsidR="009F4AAC" w:rsidRPr="00926D30" w:rsidRDefault="00EE2965" w:rsidP="009F4AA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926D3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-10,95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256901" w14:textId="3EEC0764" w:rsidR="009F4AAC" w:rsidRPr="00057E4C" w:rsidRDefault="008E1EAE" w:rsidP="009F4AA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17.810</w:t>
            </w:r>
            <w:r w:rsidR="009F4AAC" w:rsidRPr="00057E4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,00</w:t>
            </w:r>
          </w:p>
        </w:tc>
      </w:tr>
      <w:tr w:rsidR="008E1EAE" w:rsidRPr="00A74E0D" w14:paraId="31ECEBC9" w14:textId="77777777" w:rsidTr="000F2C13">
        <w:trPr>
          <w:trHeight w:val="45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A97430B" w14:textId="04D28EB2" w:rsidR="008E1EAE" w:rsidRPr="00057E4C" w:rsidRDefault="008E1EAE" w:rsidP="008E1EA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Tekući projekt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7F3F255" w14:textId="2B276575" w:rsidR="008E1EAE" w:rsidRPr="00057E4C" w:rsidRDefault="008E1EAE" w:rsidP="008E1EA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KORAK U ŽIVOT JEDN. MOGUĆNOSTI-FAZA IV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4A491F3" w14:textId="42BBF155" w:rsidR="008E1EAE" w:rsidRPr="00057E4C" w:rsidRDefault="008E1EAE" w:rsidP="008E1EA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88006C5" w14:textId="178D9171" w:rsidR="008E1EAE" w:rsidRPr="00926D30" w:rsidRDefault="008E1EAE" w:rsidP="008E1EA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926D3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10.500,00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2909833" w14:textId="06295F82" w:rsidR="008E1EAE" w:rsidRPr="00926D30" w:rsidRDefault="0035570C" w:rsidP="008E1EA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926D3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2B8DD4" w14:textId="26042FC2" w:rsidR="008E1EAE" w:rsidRPr="00057E4C" w:rsidRDefault="008E1EAE" w:rsidP="008E1EA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10.500,00</w:t>
            </w:r>
          </w:p>
        </w:tc>
      </w:tr>
      <w:tr w:rsidR="008E1EAE" w:rsidRPr="00A74E0D" w14:paraId="16645788" w14:textId="77777777" w:rsidTr="000F2C13">
        <w:trPr>
          <w:trHeight w:val="435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AFFAA13" w14:textId="77777777" w:rsidR="008E1EAE" w:rsidRPr="00057E4C" w:rsidRDefault="008E1EAE" w:rsidP="008E1E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D2C51C1" w14:textId="77777777" w:rsidR="008E1EAE" w:rsidRPr="00057E4C" w:rsidRDefault="008E1EAE" w:rsidP="008E1E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LOKALNE INICIJATIVE ZA POTICANJE ZAPOŠLJAVANJA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490B16" w14:textId="61BA10F7" w:rsidR="008E1EAE" w:rsidRPr="00057E4C" w:rsidRDefault="008E1EAE" w:rsidP="008E1E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5.600,00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3B511E" w14:textId="09B532D6" w:rsidR="008E1EAE" w:rsidRPr="00057E4C" w:rsidRDefault="008E1EAE" w:rsidP="008E1E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  <w:r w:rsidR="00926D3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655,00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A3A4C4" w14:textId="25827140" w:rsidR="008E1EAE" w:rsidRPr="00926D30" w:rsidRDefault="00EE2965" w:rsidP="008E1E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highlight w:val="yellow"/>
                <w:lang w:eastAsia="hr-HR"/>
              </w:rPr>
            </w:pPr>
            <w:r w:rsidRPr="00926D3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  <w:r w:rsidR="00926D30" w:rsidRPr="00926D3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-11,69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3F4EE3C" w14:textId="626C6A5E" w:rsidR="008E1EAE" w:rsidRPr="00057E4C" w:rsidRDefault="00926D30" w:rsidP="008E1E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4.945,00</w:t>
            </w:r>
          </w:p>
        </w:tc>
      </w:tr>
      <w:tr w:rsidR="00926D30" w:rsidRPr="00A74E0D" w14:paraId="431612FC" w14:textId="77777777" w:rsidTr="0014628E">
        <w:trPr>
          <w:trHeight w:val="45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7EA6E5" w14:textId="77777777" w:rsidR="00926D30" w:rsidRPr="00057E4C" w:rsidRDefault="00926D30" w:rsidP="00926D3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Tekući projekt  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D5524A" w14:textId="77777777" w:rsidR="00926D30" w:rsidRPr="00057E4C" w:rsidRDefault="00926D30" w:rsidP="00926D3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ZAJEDNO ZA MLADE KROZ JOB KLUB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5C2DC70" w14:textId="0067A66F" w:rsidR="00926D30" w:rsidRPr="00926D30" w:rsidRDefault="00926D30" w:rsidP="00926D3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926D30">
              <w:rPr>
                <w:sz w:val="18"/>
                <w:szCs w:val="18"/>
              </w:rPr>
              <w:t>5.600,00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F8FA2C1" w14:textId="02046E45" w:rsidR="00926D30" w:rsidRPr="00926D30" w:rsidRDefault="00926D30" w:rsidP="00926D3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926D30">
              <w:rPr>
                <w:sz w:val="18"/>
                <w:szCs w:val="18"/>
              </w:rPr>
              <w:t>-655,00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463BFCC" w14:textId="48D53B61" w:rsidR="00926D30" w:rsidRPr="00926D30" w:rsidRDefault="00926D30" w:rsidP="00926D3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eastAsia="hr-HR"/>
              </w:rPr>
            </w:pPr>
            <w:r w:rsidRPr="00926D30">
              <w:rPr>
                <w:sz w:val="18"/>
                <w:szCs w:val="18"/>
              </w:rPr>
              <w:t>--11,69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1C1CE59" w14:textId="26DFCD3B" w:rsidR="00926D30" w:rsidRPr="00926D30" w:rsidRDefault="00926D30" w:rsidP="00926D3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926D30">
              <w:rPr>
                <w:sz w:val="18"/>
                <w:szCs w:val="18"/>
              </w:rPr>
              <w:t>4.945,00</w:t>
            </w:r>
          </w:p>
        </w:tc>
      </w:tr>
    </w:tbl>
    <w:p w14:paraId="4590E1BF" w14:textId="0F3374AC" w:rsidR="00CD4B87" w:rsidRPr="00A74E0D" w:rsidRDefault="00CD4B87" w:rsidP="00414DCE">
      <w:pPr>
        <w:jc w:val="both"/>
        <w:rPr>
          <w:rFonts w:cstheme="minorHAnsi"/>
        </w:rPr>
      </w:pPr>
    </w:p>
    <w:p w14:paraId="440FB6B0" w14:textId="4830DED4" w:rsidR="00636513" w:rsidRPr="00A74E0D" w:rsidRDefault="00747C1A" w:rsidP="00636513">
      <w:pPr>
        <w:jc w:val="both"/>
        <w:rPr>
          <w:rFonts w:cstheme="minorHAnsi"/>
        </w:rPr>
      </w:pPr>
      <w:r w:rsidRPr="00A74E0D">
        <w:rPr>
          <w:rFonts w:cstheme="minorHAnsi"/>
        </w:rPr>
        <w:t>II. Izmjenama i dopunama Financ</w:t>
      </w:r>
      <w:r w:rsidR="00693BA1" w:rsidRPr="00A74E0D">
        <w:rPr>
          <w:rFonts w:cstheme="minorHAnsi"/>
        </w:rPr>
        <w:t>ijskog</w:t>
      </w:r>
      <w:r w:rsidRPr="00A74E0D">
        <w:rPr>
          <w:rFonts w:cstheme="minorHAnsi"/>
        </w:rPr>
        <w:t xml:space="preserve"> plana</w:t>
      </w:r>
      <w:r w:rsidR="00636513" w:rsidRPr="00A74E0D">
        <w:rPr>
          <w:rFonts w:cstheme="minorHAnsi"/>
        </w:rPr>
        <w:t xml:space="preserve"> za 2021. godinu ukupni rashodi i izdaci se planiraju u iznosu od </w:t>
      </w:r>
      <w:r w:rsidR="008B3970" w:rsidRPr="008B3970">
        <w:rPr>
          <w:rFonts w:cstheme="minorHAnsi"/>
        </w:rPr>
        <w:t>2.929.620</w:t>
      </w:r>
      <w:r w:rsidR="008B3970">
        <w:rPr>
          <w:rFonts w:cstheme="minorHAnsi"/>
        </w:rPr>
        <w:t xml:space="preserve"> </w:t>
      </w:r>
      <w:r w:rsidR="00636513" w:rsidRPr="00A74E0D">
        <w:rPr>
          <w:rFonts w:cstheme="minorHAnsi"/>
        </w:rPr>
        <w:t xml:space="preserve">kuna što predstavlja povećanje od </w:t>
      </w:r>
      <w:r w:rsidR="008B3970" w:rsidRPr="008B3970">
        <w:rPr>
          <w:rFonts w:cstheme="minorHAnsi"/>
        </w:rPr>
        <w:t>68.445</w:t>
      </w:r>
      <w:r w:rsidR="008B3970">
        <w:rPr>
          <w:rFonts w:cstheme="minorHAnsi"/>
        </w:rPr>
        <w:t xml:space="preserve"> </w:t>
      </w:r>
      <w:r w:rsidR="00636513" w:rsidRPr="00A74E0D">
        <w:rPr>
          <w:rFonts w:cstheme="minorHAnsi"/>
        </w:rPr>
        <w:t xml:space="preserve">kuna odnosno </w:t>
      </w:r>
      <w:r w:rsidR="008B3970" w:rsidRPr="008B3970">
        <w:rPr>
          <w:rFonts w:cstheme="minorHAnsi"/>
        </w:rPr>
        <w:t>2,39</w:t>
      </w:r>
      <w:r w:rsidR="008B3970">
        <w:rPr>
          <w:rFonts w:cstheme="minorHAnsi"/>
        </w:rPr>
        <w:t xml:space="preserve"> </w:t>
      </w:r>
      <w:r w:rsidR="00636513" w:rsidRPr="00A74E0D">
        <w:rPr>
          <w:rFonts w:cstheme="minorHAnsi"/>
        </w:rPr>
        <w:t xml:space="preserve">% u odnosu na </w:t>
      </w:r>
      <w:r w:rsidRPr="00A74E0D">
        <w:rPr>
          <w:rFonts w:cstheme="minorHAnsi"/>
        </w:rPr>
        <w:t>I. Izmjene i dopune.</w:t>
      </w:r>
    </w:p>
    <w:p w14:paraId="23A724EA" w14:textId="77777777" w:rsidR="006C7EE4" w:rsidRPr="00A74E0D" w:rsidRDefault="006C7EE4" w:rsidP="00636513">
      <w:pPr>
        <w:jc w:val="both"/>
        <w:rPr>
          <w:rFonts w:cstheme="minorHAnsi"/>
        </w:rPr>
      </w:pPr>
    </w:p>
    <w:p w14:paraId="44DA9288" w14:textId="7CB94A0C" w:rsidR="00761E9A" w:rsidRPr="00A74E0D" w:rsidRDefault="006C7EE4" w:rsidP="00414DCE">
      <w:pPr>
        <w:jc w:val="both"/>
        <w:rPr>
          <w:rFonts w:cstheme="minorHAnsi"/>
          <w:b/>
          <w:bCs/>
          <w:sz w:val="28"/>
          <w:szCs w:val="28"/>
        </w:rPr>
      </w:pPr>
      <w:r w:rsidRPr="00A74E0D">
        <w:rPr>
          <w:rFonts w:cstheme="minorHAnsi"/>
          <w:b/>
          <w:bCs/>
          <w:sz w:val="28"/>
          <w:szCs w:val="28"/>
        </w:rPr>
        <w:t>GLAVA: R</w:t>
      </w:r>
      <w:r w:rsidR="00000252" w:rsidRPr="00A74E0D">
        <w:rPr>
          <w:rFonts w:cstheme="minorHAnsi"/>
          <w:b/>
          <w:bCs/>
          <w:sz w:val="28"/>
          <w:szCs w:val="28"/>
        </w:rPr>
        <w:t>azvojne agencije</w:t>
      </w:r>
    </w:p>
    <w:p w14:paraId="177000A6" w14:textId="505754F2" w:rsidR="006C7EE4" w:rsidRPr="00A74E0D" w:rsidRDefault="00000252" w:rsidP="00414DCE">
      <w:pPr>
        <w:jc w:val="both"/>
        <w:rPr>
          <w:rFonts w:cstheme="minorHAnsi"/>
          <w:sz w:val="24"/>
          <w:szCs w:val="24"/>
        </w:rPr>
      </w:pPr>
      <w:r w:rsidRPr="00A74E0D">
        <w:rPr>
          <w:rFonts w:cstheme="minorHAnsi"/>
          <w:sz w:val="24"/>
          <w:szCs w:val="24"/>
        </w:rPr>
        <w:t>Na</w:t>
      </w:r>
      <w:r w:rsidRPr="00A74E0D">
        <w:rPr>
          <w:rFonts w:cstheme="minorHAnsi"/>
          <w:b/>
          <w:bCs/>
          <w:sz w:val="24"/>
          <w:szCs w:val="24"/>
        </w:rPr>
        <w:t xml:space="preserve"> programu</w:t>
      </w:r>
      <w:r w:rsidR="006C7EE4" w:rsidRPr="00A74E0D">
        <w:rPr>
          <w:rFonts w:cstheme="minorHAnsi"/>
          <w:b/>
          <w:bCs/>
          <w:sz w:val="24"/>
          <w:szCs w:val="24"/>
        </w:rPr>
        <w:t xml:space="preserve"> </w:t>
      </w:r>
      <w:r w:rsidRPr="00A74E0D">
        <w:rPr>
          <w:rFonts w:cstheme="minorHAnsi"/>
          <w:b/>
          <w:bCs/>
          <w:sz w:val="24"/>
          <w:szCs w:val="24"/>
        </w:rPr>
        <w:t xml:space="preserve">Opći razvoj gospodarstva </w:t>
      </w:r>
      <w:r w:rsidRPr="00A74E0D">
        <w:rPr>
          <w:rFonts w:cstheme="minorHAnsi"/>
          <w:sz w:val="24"/>
          <w:szCs w:val="24"/>
        </w:rPr>
        <w:t>p</w:t>
      </w:r>
      <w:r w:rsidR="006C7EE4" w:rsidRPr="00A74E0D">
        <w:rPr>
          <w:rFonts w:cstheme="minorHAnsi"/>
          <w:sz w:val="24"/>
          <w:szCs w:val="24"/>
        </w:rPr>
        <w:t>lanirana sredstva od 2.792.260 kuna se smanjuju za 2</w:t>
      </w:r>
      <w:r w:rsidR="00766F5E" w:rsidRPr="00A74E0D">
        <w:rPr>
          <w:rFonts w:cstheme="minorHAnsi"/>
          <w:sz w:val="24"/>
          <w:szCs w:val="24"/>
        </w:rPr>
        <w:t>5</w:t>
      </w:r>
      <w:r w:rsidR="006C7EE4" w:rsidRPr="00A74E0D">
        <w:rPr>
          <w:rFonts w:cstheme="minorHAnsi"/>
          <w:sz w:val="24"/>
          <w:szCs w:val="24"/>
        </w:rPr>
        <w:t>.</w:t>
      </w:r>
      <w:r w:rsidR="008B3970">
        <w:rPr>
          <w:rFonts w:cstheme="minorHAnsi"/>
          <w:sz w:val="24"/>
          <w:szCs w:val="24"/>
        </w:rPr>
        <w:t>097</w:t>
      </w:r>
      <w:r w:rsidR="006C7EE4" w:rsidRPr="00A74E0D">
        <w:rPr>
          <w:rFonts w:cstheme="minorHAnsi"/>
          <w:sz w:val="24"/>
          <w:szCs w:val="24"/>
        </w:rPr>
        <w:t xml:space="preserve"> kuna i novim planom iznose 2.</w:t>
      </w:r>
      <w:r w:rsidR="00693BA1" w:rsidRPr="00A74E0D">
        <w:rPr>
          <w:rFonts w:cstheme="minorHAnsi"/>
          <w:sz w:val="24"/>
          <w:szCs w:val="24"/>
        </w:rPr>
        <w:t>76</w:t>
      </w:r>
      <w:r w:rsidR="008B3970">
        <w:rPr>
          <w:rFonts w:cstheme="minorHAnsi"/>
          <w:sz w:val="24"/>
          <w:szCs w:val="24"/>
        </w:rPr>
        <w:t>7</w:t>
      </w:r>
      <w:r w:rsidR="00693BA1" w:rsidRPr="00A74E0D">
        <w:rPr>
          <w:rFonts w:cstheme="minorHAnsi"/>
          <w:sz w:val="24"/>
          <w:szCs w:val="24"/>
        </w:rPr>
        <w:t>.</w:t>
      </w:r>
      <w:r w:rsidR="008B3970">
        <w:rPr>
          <w:rFonts w:cstheme="minorHAnsi"/>
          <w:sz w:val="24"/>
          <w:szCs w:val="24"/>
        </w:rPr>
        <w:t>163</w:t>
      </w:r>
      <w:r w:rsidR="00693BA1" w:rsidRPr="00A74E0D">
        <w:rPr>
          <w:rFonts w:cstheme="minorHAnsi"/>
          <w:sz w:val="24"/>
          <w:szCs w:val="24"/>
        </w:rPr>
        <w:t xml:space="preserve"> kun</w:t>
      </w:r>
      <w:r w:rsidR="008B3970">
        <w:rPr>
          <w:rFonts w:cstheme="minorHAnsi"/>
          <w:sz w:val="24"/>
          <w:szCs w:val="24"/>
        </w:rPr>
        <w:t>e</w:t>
      </w:r>
      <w:r w:rsidR="00693BA1" w:rsidRPr="00A74E0D">
        <w:rPr>
          <w:rFonts w:cstheme="minorHAnsi"/>
          <w:sz w:val="24"/>
          <w:szCs w:val="24"/>
        </w:rPr>
        <w:t>, a cijela izmjena se odnosi na aktivnost Tekući rashodi Razvojne agencije VTA.</w:t>
      </w:r>
    </w:p>
    <w:p w14:paraId="55739AD9" w14:textId="7ACA06CB" w:rsidR="006C7EE4" w:rsidRPr="00A74E0D" w:rsidRDefault="006C7EE4" w:rsidP="00000252">
      <w:pPr>
        <w:pStyle w:val="Odlomakpopisa"/>
        <w:numPr>
          <w:ilvl w:val="0"/>
          <w:numId w:val="2"/>
        </w:numPr>
        <w:jc w:val="both"/>
        <w:rPr>
          <w:rFonts w:cstheme="minorHAnsi"/>
          <w:b/>
          <w:bCs/>
          <w:sz w:val="24"/>
          <w:szCs w:val="24"/>
        </w:rPr>
      </w:pPr>
      <w:r w:rsidRPr="00A74E0D">
        <w:rPr>
          <w:rFonts w:cstheme="minorHAnsi"/>
          <w:b/>
          <w:bCs/>
          <w:sz w:val="24"/>
          <w:szCs w:val="24"/>
        </w:rPr>
        <w:t>Aktivnost: Tekući rashodi Razvojne agencije VTA</w:t>
      </w:r>
      <w:r w:rsidR="008346B6" w:rsidRPr="00A74E0D">
        <w:rPr>
          <w:rFonts w:cstheme="minorHAnsi"/>
          <w:b/>
          <w:bCs/>
          <w:sz w:val="24"/>
          <w:szCs w:val="24"/>
        </w:rPr>
        <w:t xml:space="preserve"> </w:t>
      </w:r>
      <w:r w:rsidR="00BB7E64" w:rsidRPr="00A74E0D">
        <w:rPr>
          <w:rFonts w:cstheme="minorHAnsi"/>
          <w:sz w:val="24"/>
          <w:szCs w:val="24"/>
        </w:rPr>
        <w:t xml:space="preserve">smanjuje se u iznosu od </w:t>
      </w:r>
      <w:r w:rsidR="008B3970" w:rsidRPr="008B3970">
        <w:rPr>
          <w:rFonts w:cstheme="minorHAnsi"/>
          <w:sz w:val="24"/>
          <w:szCs w:val="24"/>
        </w:rPr>
        <w:t xml:space="preserve">25.097 </w:t>
      </w:r>
      <w:r w:rsidR="00BB7E64" w:rsidRPr="00A74E0D">
        <w:rPr>
          <w:rFonts w:cstheme="minorHAnsi"/>
          <w:sz w:val="24"/>
          <w:szCs w:val="24"/>
        </w:rPr>
        <w:t>kuna</w:t>
      </w:r>
      <w:r w:rsidR="00863E86" w:rsidRPr="00A74E0D">
        <w:rPr>
          <w:rFonts w:cstheme="minorHAnsi"/>
          <w:sz w:val="24"/>
          <w:szCs w:val="24"/>
        </w:rPr>
        <w:t>, zbog smanjenja svih rashoda koji su kroz godinu planirani za seminare, dnevnice, smještaj, poslovnu suradnju i slične aktivnosti koje se nisu provodile uslijed</w:t>
      </w:r>
      <w:r w:rsidR="00C225AD" w:rsidRPr="00A74E0D">
        <w:rPr>
          <w:rFonts w:cstheme="minorHAnsi"/>
          <w:sz w:val="24"/>
          <w:szCs w:val="24"/>
        </w:rPr>
        <w:t xml:space="preserve"> posljedica</w:t>
      </w:r>
      <w:r w:rsidR="00863E86" w:rsidRPr="00A74E0D">
        <w:rPr>
          <w:rFonts w:cstheme="minorHAnsi"/>
          <w:sz w:val="24"/>
          <w:szCs w:val="24"/>
        </w:rPr>
        <w:t xml:space="preserve"> pandemije COVID-19</w:t>
      </w:r>
      <w:r w:rsidR="00C225AD" w:rsidRPr="00A74E0D">
        <w:rPr>
          <w:rFonts w:cstheme="minorHAnsi"/>
          <w:sz w:val="24"/>
          <w:szCs w:val="24"/>
        </w:rPr>
        <w:t>, dok je i</w:t>
      </w:r>
      <w:r w:rsidR="00863E86" w:rsidRPr="00A74E0D">
        <w:rPr>
          <w:rFonts w:cstheme="minorHAnsi"/>
          <w:sz w:val="24"/>
          <w:szCs w:val="24"/>
        </w:rPr>
        <w:t>stovremeno povećan rashod za nabavu službenog vozila</w:t>
      </w:r>
      <w:r w:rsidR="00C225AD" w:rsidRPr="00A74E0D">
        <w:rPr>
          <w:rFonts w:cstheme="minorHAnsi"/>
          <w:sz w:val="24"/>
          <w:szCs w:val="24"/>
        </w:rPr>
        <w:t xml:space="preserve"> za potrebe Agencije. Službeno vozilo financirano je dijelom iz izvora Prihod iz Proračuna, a dijelom prodajom starog vozila.</w:t>
      </w:r>
    </w:p>
    <w:p w14:paraId="27B9217C" w14:textId="25ED1EBD" w:rsidR="00C225AD" w:rsidRPr="00A74E0D" w:rsidRDefault="00C225AD" w:rsidP="00C225AD">
      <w:pPr>
        <w:jc w:val="both"/>
        <w:rPr>
          <w:rFonts w:cstheme="minorHAnsi"/>
          <w:sz w:val="24"/>
          <w:szCs w:val="24"/>
        </w:rPr>
      </w:pPr>
      <w:r w:rsidRPr="00A74E0D">
        <w:rPr>
          <w:rFonts w:cstheme="minorHAnsi"/>
          <w:sz w:val="24"/>
          <w:szCs w:val="24"/>
        </w:rPr>
        <w:lastRenderedPageBreak/>
        <w:t>Na</w:t>
      </w:r>
      <w:r w:rsidRPr="00A74E0D">
        <w:rPr>
          <w:rFonts w:cstheme="minorHAnsi"/>
          <w:b/>
          <w:bCs/>
          <w:sz w:val="24"/>
          <w:szCs w:val="24"/>
        </w:rPr>
        <w:t xml:space="preserve"> programu </w:t>
      </w:r>
      <w:r w:rsidRPr="00A74E0D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INTERREG V-A PROGRAM SURADNJE MAĐARSKA-HRVATSKA 2014.-2020. </w:t>
      </w:r>
      <w:r w:rsidRPr="00A74E0D">
        <w:rPr>
          <w:rFonts w:cstheme="minorHAnsi"/>
          <w:sz w:val="24"/>
          <w:szCs w:val="24"/>
        </w:rPr>
        <w:t xml:space="preserve">planirana sredstva od 43.315 kuna se smanjuju za </w:t>
      </w:r>
      <w:r w:rsidR="008B3970">
        <w:rPr>
          <w:rFonts w:cstheme="minorHAnsi"/>
          <w:sz w:val="24"/>
          <w:szCs w:val="24"/>
        </w:rPr>
        <w:t>5.177</w:t>
      </w:r>
      <w:r w:rsidRPr="00A74E0D">
        <w:rPr>
          <w:rFonts w:cstheme="minorHAnsi"/>
          <w:sz w:val="24"/>
          <w:szCs w:val="24"/>
        </w:rPr>
        <w:t xml:space="preserve"> kuna i novim planom iznose </w:t>
      </w:r>
      <w:r w:rsidR="008B3970">
        <w:rPr>
          <w:rFonts w:cstheme="minorHAnsi"/>
          <w:sz w:val="24"/>
          <w:szCs w:val="24"/>
        </w:rPr>
        <w:t>38.138</w:t>
      </w:r>
      <w:r w:rsidRPr="00A74E0D">
        <w:rPr>
          <w:rFonts w:cstheme="minorHAnsi"/>
          <w:sz w:val="24"/>
          <w:szCs w:val="24"/>
        </w:rPr>
        <w:t xml:space="preserve"> kuna, a cijela izmjena se odnosi na </w:t>
      </w:r>
      <w:r w:rsidR="00A74E0D" w:rsidRPr="00A74E0D">
        <w:rPr>
          <w:rFonts w:cstheme="minorHAnsi"/>
          <w:sz w:val="24"/>
          <w:szCs w:val="24"/>
        </w:rPr>
        <w:t>Tekući projekt „Prekogranična suradnja i integracija učenika s teškoćama -</w:t>
      </w:r>
      <w:r w:rsidR="00A74E0D">
        <w:rPr>
          <w:rFonts w:cstheme="minorHAnsi"/>
          <w:sz w:val="24"/>
          <w:szCs w:val="24"/>
        </w:rPr>
        <w:t xml:space="preserve"> </w:t>
      </w:r>
      <w:r w:rsidR="00A74E0D" w:rsidRPr="00A74E0D">
        <w:rPr>
          <w:rFonts w:cstheme="minorHAnsi"/>
          <w:sz w:val="24"/>
          <w:szCs w:val="24"/>
        </w:rPr>
        <w:t>2M2C“.</w:t>
      </w:r>
    </w:p>
    <w:p w14:paraId="5D951D6D" w14:textId="4E196844" w:rsidR="00CD4B87" w:rsidRPr="00A74E0D" w:rsidRDefault="00761E9A" w:rsidP="00414DCE">
      <w:pPr>
        <w:pStyle w:val="Odlomakpopis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bookmarkStart w:id="2" w:name="_Hlk88472640"/>
      <w:r w:rsidRPr="00A74E0D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Tekuć</w:t>
      </w:r>
      <w:r w:rsidR="00A74E0D" w:rsidRPr="00A74E0D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i</w:t>
      </w:r>
      <w:r w:rsidRPr="00A74E0D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projekt: </w:t>
      </w:r>
      <w:r w:rsidRPr="00A74E0D">
        <w:rPr>
          <w:rFonts w:cstheme="minorHAnsi"/>
          <w:b/>
          <w:bCs/>
          <w:sz w:val="24"/>
          <w:szCs w:val="24"/>
        </w:rPr>
        <w:t xml:space="preserve">Prekogranična </w:t>
      </w:r>
      <w:r w:rsidRPr="00A74E0D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suradnja i integracija učenika s teškoćama</w:t>
      </w:r>
      <w:r w:rsidR="00A74E0D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</w:t>
      </w:r>
      <w:r w:rsidRPr="00A74E0D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-</w:t>
      </w:r>
      <w:r w:rsidR="00A74E0D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</w:t>
      </w:r>
      <w:r w:rsidRPr="00A74E0D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2M2C</w:t>
      </w:r>
      <w:r w:rsidR="00483337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</w:t>
      </w:r>
      <w:r w:rsidR="0048333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smanjuje se za </w:t>
      </w:r>
      <w:r w:rsidR="008B3970">
        <w:rPr>
          <w:rFonts w:cstheme="minorHAnsi"/>
          <w:sz w:val="24"/>
          <w:szCs w:val="24"/>
        </w:rPr>
        <w:t>5.177</w:t>
      </w:r>
      <w:r w:rsidR="008B3970" w:rsidRPr="00A74E0D">
        <w:rPr>
          <w:rFonts w:cstheme="minorHAnsi"/>
          <w:sz w:val="24"/>
          <w:szCs w:val="24"/>
        </w:rPr>
        <w:t xml:space="preserve"> </w:t>
      </w:r>
      <w:r w:rsidR="00483337">
        <w:rPr>
          <w:rFonts w:eastAsia="Times New Roman" w:cstheme="minorHAnsi"/>
          <w:color w:val="000000"/>
          <w:sz w:val="24"/>
          <w:szCs w:val="24"/>
          <w:lang w:eastAsia="hr-HR"/>
        </w:rPr>
        <w:t>kuna</w:t>
      </w:r>
      <w:bookmarkEnd w:id="2"/>
      <w:r w:rsidR="00483337">
        <w:rPr>
          <w:rFonts w:eastAsia="Times New Roman" w:cstheme="minorHAnsi"/>
          <w:color w:val="000000"/>
          <w:sz w:val="24"/>
          <w:szCs w:val="24"/>
          <w:lang w:eastAsia="hr-HR"/>
        </w:rPr>
        <w:t>, jer se uslijed pandemije neke planirane aktivnosti nisu provele u ovoj godini.</w:t>
      </w:r>
    </w:p>
    <w:p w14:paraId="498FC79D" w14:textId="77777777" w:rsidR="00411EE2" w:rsidRDefault="00411EE2">
      <w:pPr>
        <w:rPr>
          <w:rFonts w:cstheme="minorHAnsi"/>
        </w:rPr>
      </w:pPr>
    </w:p>
    <w:p w14:paraId="053E2267" w14:textId="0F729F40" w:rsidR="005D58DE" w:rsidRDefault="005D58DE" w:rsidP="005D58DE">
      <w:pPr>
        <w:jc w:val="both"/>
        <w:rPr>
          <w:rFonts w:cstheme="minorHAnsi"/>
          <w:sz w:val="24"/>
          <w:szCs w:val="24"/>
        </w:rPr>
      </w:pPr>
      <w:r w:rsidRPr="00A74E0D">
        <w:rPr>
          <w:rFonts w:cstheme="minorHAnsi"/>
          <w:sz w:val="24"/>
          <w:szCs w:val="24"/>
        </w:rPr>
        <w:t>Na</w:t>
      </w:r>
      <w:r w:rsidRPr="00A74E0D">
        <w:rPr>
          <w:rFonts w:cstheme="minorHAnsi"/>
          <w:b/>
          <w:bCs/>
          <w:sz w:val="24"/>
          <w:szCs w:val="24"/>
        </w:rPr>
        <w:t xml:space="preserve"> programu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ERASMUS+ </w:t>
      </w:r>
      <w:r w:rsidRPr="00A74E0D">
        <w:rPr>
          <w:rFonts w:cstheme="minorHAnsi"/>
          <w:sz w:val="24"/>
          <w:szCs w:val="24"/>
        </w:rPr>
        <w:t>planirana</w:t>
      </w:r>
      <w:r>
        <w:rPr>
          <w:rFonts w:cstheme="minorHAnsi"/>
          <w:sz w:val="24"/>
          <w:szCs w:val="24"/>
        </w:rPr>
        <w:t xml:space="preserve"> su</w:t>
      </w:r>
      <w:r w:rsidRPr="00A74E0D">
        <w:rPr>
          <w:rFonts w:cstheme="minorHAnsi"/>
          <w:sz w:val="24"/>
          <w:szCs w:val="24"/>
        </w:rPr>
        <w:t xml:space="preserve"> sredstva od </w:t>
      </w:r>
      <w:r w:rsidR="00411EE2">
        <w:rPr>
          <w:rFonts w:cstheme="minorHAnsi"/>
          <w:sz w:val="24"/>
          <w:szCs w:val="24"/>
        </w:rPr>
        <w:t>91.064</w:t>
      </w:r>
      <w:r w:rsidRPr="00A74E0D">
        <w:rPr>
          <w:rFonts w:cstheme="minorHAnsi"/>
          <w:sz w:val="24"/>
          <w:szCs w:val="24"/>
        </w:rPr>
        <w:t xml:space="preserve"> kun</w:t>
      </w:r>
      <w:r w:rsidR="00411EE2">
        <w:rPr>
          <w:rFonts w:cstheme="minorHAnsi"/>
          <w:sz w:val="24"/>
          <w:szCs w:val="24"/>
        </w:rPr>
        <w:t>e, a odnose se na projekt STORIE.</w:t>
      </w:r>
    </w:p>
    <w:p w14:paraId="2573C9A7" w14:textId="166A4647" w:rsidR="00411EE2" w:rsidRPr="00411EE2" w:rsidRDefault="00411EE2" w:rsidP="00411EE2">
      <w:pPr>
        <w:pStyle w:val="Odlomakpopis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74E0D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Tekući projekt: </w:t>
      </w:r>
      <w:r>
        <w:rPr>
          <w:rFonts w:cstheme="minorHAnsi"/>
          <w:b/>
          <w:bCs/>
          <w:sz w:val="24"/>
          <w:szCs w:val="24"/>
        </w:rPr>
        <w:t>STORIE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se povećava s 0 kuna na 91.064 kune. Cijeli se iznos odnosi na bespovratna sredstva Europske unije i utrošit će se na plaće zaposlenika.</w:t>
      </w:r>
    </w:p>
    <w:p w14:paraId="0616D8AE" w14:textId="2BE9B697" w:rsidR="00411EE2" w:rsidRDefault="00411EE2" w:rsidP="00411EE2">
      <w:pPr>
        <w:jc w:val="both"/>
        <w:rPr>
          <w:rFonts w:cstheme="minorHAnsi"/>
          <w:sz w:val="24"/>
          <w:szCs w:val="24"/>
        </w:rPr>
      </w:pPr>
    </w:p>
    <w:p w14:paraId="1625CB3B" w14:textId="13B9AAF8" w:rsidR="00411EE2" w:rsidRPr="00A74E0D" w:rsidRDefault="00411EE2" w:rsidP="00411EE2">
      <w:pPr>
        <w:jc w:val="both"/>
        <w:rPr>
          <w:rFonts w:cstheme="minorHAnsi"/>
          <w:sz w:val="24"/>
          <w:szCs w:val="24"/>
        </w:rPr>
      </w:pPr>
      <w:r w:rsidRPr="00A74E0D">
        <w:rPr>
          <w:rFonts w:cstheme="minorHAnsi"/>
          <w:sz w:val="24"/>
          <w:szCs w:val="24"/>
        </w:rPr>
        <w:t>Na</w:t>
      </w:r>
      <w:r w:rsidRPr="00A74E0D">
        <w:rPr>
          <w:rFonts w:cstheme="minorHAnsi"/>
          <w:b/>
          <w:bCs/>
          <w:sz w:val="24"/>
          <w:szCs w:val="24"/>
        </w:rPr>
        <w:t xml:space="preserve"> programu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Pomagači u nastavi</w:t>
      </w:r>
      <w:r w:rsidRPr="00A74E0D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</w:t>
      </w:r>
      <w:r w:rsidRPr="00A74E0D">
        <w:rPr>
          <w:rFonts w:cstheme="minorHAnsi"/>
          <w:sz w:val="24"/>
          <w:szCs w:val="24"/>
        </w:rPr>
        <w:t xml:space="preserve">planirana sredstva od </w:t>
      </w:r>
      <w:r>
        <w:rPr>
          <w:rFonts w:cstheme="minorHAnsi"/>
          <w:sz w:val="24"/>
          <w:szCs w:val="24"/>
        </w:rPr>
        <w:t>20.000</w:t>
      </w:r>
      <w:r w:rsidRPr="00A74E0D">
        <w:rPr>
          <w:rFonts w:cstheme="minorHAnsi"/>
          <w:sz w:val="24"/>
          <w:szCs w:val="24"/>
        </w:rPr>
        <w:t xml:space="preserve"> kuna se </w:t>
      </w:r>
      <w:r>
        <w:rPr>
          <w:rFonts w:cstheme="minorHAnsi"/>
          <w:sz w:val="24"/>
          <w:szCs w:val="24"/>
        </w:rPr>
        <w:t>povećavaj</w:t>
      </w:r>
      <w:r w:rsidRPr="00A74E0D">
        <w:rPr>
          <w:rFonts w:cstheme="minorHAnsi"/>
          <w:sz w:val="24"/>
          <w:szCs w:val="24"/>
        </w:rPr>
        <w:t xml:space="preserve">u za </w:t>
      </w:r>
      <w:r>
        <w:rPr>
          <w:rFonts w:cstheme="minorHAnsi"/>
          <w:sz w:val="24"/>
          <w:szCs w:val="24"/>
        </w:rPr>
        <w:t>8.310</w:t>
      </w:r>
      <w:r w:rsidRPr="00A74E0D">
        <w:rPr>
          <w:rFonts w:cstheme="minorHAnsi"/>
          <w:sz w:val="24"/>
          <w:szCs w:val="24"/>
        </w:rPr>
        <w:t xml:space="preserve"> kuna i novim planom iznose 2</w:t>
      </w:r>
      <w:r>
        <w:rPr>
          <w:rFonts w:cstheme="minorHAnsi"/>
          <w:sz w:val="24"/>
          <w:szCs w:val="24"/>
        </w:rPr>
        <w:t>8</w:t>
      </w:r>
      <w:r w:rsidRPr="00A74E0D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31</w:t>
      </w:r>
      <w:r w:rsidRPr="00A74E0D">
        <w:rPr>
          <w:rFonts w:cstheme="minorHAnsi"/>
          <w:sz w:val="24"/>
          <w:szCs w:val="24"/>
        </w:rPr>
        <w:t>0 kuna</w:t>
      </w:r>
      <w:r>
        <w:rPr>
          <w:rFonts w:cstheme="minorHAnsi"/>
          <w:sz w:val="24"/>
          <w:szCs w:val="24"/>
        </w:rPr>
        <w:t>.</w:t>
      </w:r>
      <w:r w:rsidRPr="00A74E0D">
        <w:rPr>
          <w:rFonts w:cstheme="minorHAnsi"/>
          <w:sz w:val="24"/>
          <w:szCs w:val="24"/>
        </w:rPr>
        <w:t xml:space="preserve"> </w:t>
      </w:r>
    </w:p>
    <w:p w14:paraId="42F2669B" w14:textId="7DA2ADC9" w:rsidR="00411EE2" w:rsidRPr="00571C4F" w:rsidRDefault="00411EE2" w:rsidP="00411EE2">
      <w:pPr>
        <w:pStyle w:val="Odlomakpopis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74E0D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Tekući projekt: </w:t>
      </w:r>
      <w:r w:rsidR="00184247">
        <w:rPr>
          <w:rFonts w:cstheme="minorHAnsi"/>
          <w:b/>
          <w:bCs/>
          <w:sz w:val="24"/>
          <w:szCs w:val="24"/>
        </w:rPr>
        <w:t>Korak u život jednakih mogućnosti – faza III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smanjuje se za </w:t>
      </w:r>
      <w:r w:rsidR="00184247">
        <w:rPr>
          <w:rFonts w:eastAsia="Times New Roman" w:cstheme="minorHAnsi"/>
          <w:color w:val="000000"/>
          <w:sz w:val="24"/>
          <w:szCs w:val="24"/>
          <w:lang w:eastAsia="hr-HR"/>
        </w:rPr>
        <w:t>2.190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kuna</w:t>
      </w:r>
      <w:r w:rsidR="00571C4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time ovaj projekt i završava.</w:t>
      </w:r>
    </w:p>
    <w:p w14:paraId="295AE687" w14:textId="3AC3BE10" w:rsidR="00571C4F" w:rsidRPr="00571C4F" w:rsidRDefault="00571C4F" w:rsidP="00571C4F">
      <w:pPr>
        <w:pStyle w:val="Odlomakpopis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74E0D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Tekući projekt: </w:t>
      </w:r>
      <w:r>
        <w:rPr>
          <w:rFonts w:cstheme="minorHAnsi"/>
          <w:b/>
          <w:bCs/>
          <w:sz w:val="24"/>
          <w:szCs w:val="24"/>
        </w:rPr>
        <w:t>Korak u život jednakih mogućnosti – faza IV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povećava se sa 0 kuna na 10.500 kuna te se cijeli iznos odnosi na plaće zaposlenika na projektu.</w:t>
      </w:r>
    </w:p>
    <w:p w14:paraId="12C63579" w14:textId="77777777" w:rsidR="00571C4F" w:rsidRDefault="00571C4F" w:rsidP="00411EE2">
      <w:pPr>
        <w:jc w:val="both"/>
        <w:rPr>
          <w:rFonts w:cstheme="minorHAnsi"/>
          <w:sz w:val="24"/>
          <w:szCs w:val="24"/>
        </w:rPr>
      </w:pPr>
    </w:p>
    <w:p w14:paraId="429F8C6D" w14:textId="7391EA7C" w:rsidR="00571C4F" w:rsidRPr="00A74E0D" w:rsidRDefault="00571C4F" w:rsidP="00571C4F">
      <w:pPr>
        <w:jc w:val="both"/>
        <w:rPr>
          <w:rFonts w:cstheme="minorHAnsi"/>
          <w:sz w:val="24"/>
          <w:szCs w:val="24"/>
        </w:rPr>
      </w:pPr>
      <w:r w:rsidRPr="00A74E0D">
        <w:rPr>
          <w:rFonts w:cstheme="minorHAnsi"/>
          <w:sz w:val="24"/>
          <w:szCs w:val="24"/>
        </w:rPr>
        <w:t>Na</w:t>
      </w:r>
      <w:r w:rsidRPr="00A74E0D">
        <w:rPr>
          <w:rFonts w:cstheme="minorHAnsi"/>
          <w:b/>
          <w:bCs/>
          <w:sz w:val="24"/>
          <w:szCs w:val="24"/>
        </w:rPr>
        <w:t xml:space="preserve"> programu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Lokalne inicijative za poticanje zapošljavanja</w:t>
      </w:r>
      <w:r w:rsidRPr="00A74E0D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</w:t>
      </w:r>
      <w:r w:rsidRPr="00A74E0D">
        <w:rPr>
          <w:rFonts w:cstheme="minorHAnsi"/>
          <w:sz w:val="24"/>
          <w:szCs w:val="24"/>
        </w:rPr>
        <w:t xml:space="preserve">planirana sredstva od </w:t>
      </w:r>
      <w:r>
        <w:rPr>
          <w:rFonts w:cstheme="minorHAnsi"/>
          <w:sz w:val="24"/>
          <w:szCs w:val="24"/>
        </w:rPr>
        <w:t>5.600</w:t>
      </w:r>
      <w:r w:rsidRPr="00A74E0D">
        <w:rPr>
          <w:rFonts w:cstheme="minorHAnsi"/>
          <w:sz w:val="24"/>
          <w:szCs w:val="24"/>
        </w:rPr>
        <w:t xml:space="preserve"> kuna se smanjuju </w:t>
      </w:r>
      <w:r w:rsidR="007B59DE">
        <w:rPr>
          <w:rFonts w:cstheme="minorHAnsi"/>
          <w:sz w:val="24"/>
          <w:szCs w:val="24"/>
        </w:rPr>
        <w:t>655</w:t>
      </w:r>
      <w:r w:rsidRPr="00A74E0D">
        <w:rPr>
          <w:rFonts w:cstheme="minorHAnsi"/>
          <w:sz w:val="24"/>
          <w:szCs w:val="24"/>
        </w:rPr>
        <w:t xml:space="preserve"> kuna i novim planom iznose </w:t>
      </w:r>
      <w:r w:rsidR="007B59DE">
        <w:rPr>
          <w:rFonts w:cstheme="minorHAnsi"/>
          <w:sz w:val="24"/>
          <w:szCs w:val="24"/>
        </w:rPr>
        <w:t>4.945</w:t>
      </w:r>
      <w:r w:rsidRPr="00A74E0D">
        <w:rPr>
          <w:rFonts w:cstheme="minorHAnsi"/>
          <w:sz w:val="24"/>
          <w:szCs w:val="24"/>
        </w:rPr>
        <w:t xml:space="preserve"> kun</w:t>
      </w:r>
      <w:r w:rsidR="007B59DE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. C</w:t>
      </w:r>
      <w:r w:rsidRPr="00A74E0D">
        <w:rPr>
          <w:rFonts w:cstheme="minorHAnsi"/>
          <w:sz w:val="24"/>
          <w:szCs w:val="24"/>
        </w:rPr>
        <w:t>ijela izmjena se odnosi na Tekući projekt „</w:t>
      </w:r>
      <w:r>
        <w:rPr>
          <w:rFonts w:cstheme="minorHAnsi"/>
          <w:sz w:val="24"/>
          <w:szCs w:val="24"/>
        </w:rPr>
        <w:t>Zajedno za mlade kroz Job klub</w:t>
      </w:r>
      <w:r w:rsidRPr="00A74E0D">
        <w:rPr>
          <w:rFonts w:cstheme="minorHAnsi"/>
          <w:sz w:val="24"/>
          <w:szCs w:val="24"/>
        </w:rPr>
        <w:t>“.</w:t>
      </w:r>
    </w:p>
    <w:p w14:paraId="7DDB0FC7" w14:textId="5661FAEB" w:rsidR="00571C4F" w:rsidRPr="00A74E0D" w:rsidRDefault="00571C4F" w:rsidP="00571C4F">
      <w:pPr>
        <w:pStyle w:val="Odlomakpopis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74E0D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Tekući projekt: </w:t>
      </w:r>
      <w:r w:rsidR="00867C7B" w:rsidRPr="00867C7B">
        <w:rPr>
          <w:rFonts w:cstheme="minorHAnsi"/>
          <w:b/>
          <w:bCs/>
          <w:sz w:val="24"/>
          <w:szCs w:val="24"/>
        </w:rPr>
        <w:t>Zajedno za mlade kroz Job klub</w:t>
      </w:r>
      <w:r w:rsidR="00867C7B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smanjuje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se za </w:t>
      </w:r>
      <w:r w:rsidR="007B59DE">
        <w:rPr>
          <w:rFonts w:cstheme="minorHAnsi"/>
          <w:sz w:val="24"/>
          <w:szCs w:val="24"/>
        </w:rPr>
        <w:t>655</w:t>
      </w:r>
      <w:r w:rsidR="007B59DE" w:rsidRPr="00A74E0D">
        <w:rPr>
          <w:rFonts w:cstheme="minorHAnsi"/>
          <w:sz w:val="24"/>
          <w:szCs w:val="24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kuna</w:t>
      </w:r>
      <w:r w:rsidR="00867C7B" w:rsidRPr="00867C7B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867C7B">
        <w:rPr>
          <w:rFonts w:eastAsia="Times New Roman" w:cstheme="minorHAnsi"/>
          <w:color w:val="000000"/>
          <w:sz w:val="24"/>
          <w:szCs w:val="24"/>
          <w:lang w:eastAsia="hr-HR"/>
        </w:rPr>
        <w:t>i time ovaj projekt završava.</w:t>
      </w:r>
    </w:p>
    <w:p w14:paraId="737EFCA7" w14:textId="77777777" w:rsidR="00571C4F" w:rsidRPr="00411EE2" w:rsidRDefault="00571C4F" w:rsidP="00411EE2">
      <w:pPr>
        <w:jc w:val="both"/>
        <w:rPr>
          <w:rFonts w:cstheme="minorHAnsi"/>
          <w:sz w:val="24"/>
          <w:szCs w:val="24"/>
        </w:rPr>
      </w:pPr>
    </w:p>
    <w:p w14:paraId="3B54209C" w14:textId="77777777" w:rsidR="00411EE2" w:rsidRDefault="00411EE2" w:rsidP="005D58DE">
      <w:pPr>
        <w:jc w:val="both"/>
        <w:rPr>
          <w:rFonts w:cstheme="minorHAnsi"/>
          <w:sz w:val="24"/>
          <w:szCs w:val="24"/>
        </w:rPr>
      </w:pPr>
    </w:p>
    <w:p w14:paraId="592E9C6A" w14:textId="77777777" w:rsidR="00411EE2" w:rsidRPr="00A74E0D" w:rsidRDefault="00411EE2" w:rsidP="005D58DE">
      <w:pPr>
        <w:jc w:val="both"/>
        <w:rPr>
          <w:rFonts w:cstheme="minorHAnsi"/>
          <w:sz w:val="24"/>
          <w:szCs w:val="24"/>
        </w:rPr>
      </w:pPr>
    </w:p>
    <w:p w14:paraId="538DE2AE" w14:textId="77777777" w:rsidR="005D58DE" w:rsidRPr="00A74E0D" w:rsidRDefault="005D58DE">
      <w:pPr>
        <w:rPr>
          <w:rFonts w:cstheme="minorHAnsi"/>
        </w:rPr>
      </w:pPr>
    </w:p>
    <w:sectPr w:rsidR="005D58DE" w:rsidRPr="00A74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81F56"/>
    <w:multiLevelType w:val="hybridMultilevel"/>
    <w:tmpl w:val="C616C4AC"/>
    <w:lvl w:ilvl="0" w:tplc="3EEAE8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27EA7"/>
    <w:multiLevelType w:val="hybridMultilevel"/>
    <w:tmpl w:val="80B4F09E"/>
    <w:lvl w:ilvl="0" w:tplc="3EEAE8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87"/>
    <w:rsid w:val="00000252"/>
    <w:rsid w:val="000143B3"/>
    <w:rsid w:val="00040FC0"/>
    <w:rsid w:val="00042887"/>
    <w:rsid w:val="00057E4C"/>
    <w:rsid w:val="000E4B25"/>
    <w:rsid w:val="000E6ABA"/>
    <w:rsid w:val="000F2C13"/>
    <w:rsid w:val="00176FE7"/>
    <w:rsid w:val="00184247"/>
    <w:rsid w:val="001A779B"/>
    <w:rsid w:val="001B59AD"/>
    <w:rsid w:val="002145CE"/>
    <w:rsid w:val="0035570C"/>
    <w:rsid w:val="003D77DB"/>
    <w:rsid w:val="00411EE2"/>
    <w:rsid w:val="00414DCE"/>
    <w:rsid w:val="00426256"/>
    <w:rsid w:val="00483337"/>
    <w:rsid w:val="004A0436"/>
    <w:rsid w:val="004D1FB3"/>
    <w:rsid w:val="004E41C1"/>
    <w:rsid w:val="00515694"/>
    <w:rsid w:val="005477EF"/>
    <w:rsid w:val="00571C4F"/>
    <w:rsid w:val="00572530"/>
    <w:rsid w:val="00582135"/>
    <w:rsid w:val="005971AD"/>
    <w:rsid w:val="005A5D8A"/>
    <w:rsid w:val="005B7C7C"/>
    <w:rsid w:val="005D58DE"/>
    <w:rsid w:val="00631705"/>
    <w:rsid w:val="00636513"/>
    <w:rsid w:val="00691A94"/>
    <w:rsid w:val="00693BA1"/>
    <w:rsid w:val="006C092B"/>
    <w:rsid w:val="006C7EE4"/>
    <w:rsid w:val="00747C1A"/>
    <w:rsid w:val="00761E9A"/>
    <w:rsid w:val="00766F5E"/>
    <w:rsid w:val="007A3017"/>
    <w:rsid w:val="007B59DE"/>
    <w:rsid w:val="008038AC"/>
    <w:rsid w:val="008346B6"/>
    <w:rsid w:val="008502DF"/>
    <w:rsid w:val="00863E86"/>
    <w:rsid w:val="00867C7B"/>
    <w:rsid w:val="008758EC"/>
    <w:rsid w:val="008B3970"/>
    <w:rsid w:val="008E1EAE"/>
    <w:rsid w:val="00926D30"/>
    <w:rsid w:val="00981837"/>
    <w:rsid w:val="009F4AAC"/>
    <w:rsid w:val="00A74E0D"/>
    <w:rsid w:val="00AC3D5C"/>
    <w:rsid w:val="00BB7E64"/>
    <w:rsid w:val="00C225AD"/>
    <w:rsid w:val="00CB0B17"/>
    <w:rsid w:val="00CD4B87"/>
    <w:rsid w:val="00DC741A"/>
    <w:rsid w:val="00EE2965"/>
    <w:rsid w:val="00F1188B"/>
    <w:rsid w:val="00F3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DFBF"/>
  <w15:chartTrackingRefBased/>
  <w15:docId w15:val="{F163076F-E5C8-4F84-8714-BB734CA1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6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4B87"/>
    <w:pPr>
      <w:ind w:left="720"/>
      <w:contextualSpacing/>
    </w:pPr>
  </w:style>
  <w:style w:type="table" w:styleId="Reetkatablice">
    <w:name w:val="Table Grid"/>
    <w:basedOn w:val="Obinatablica"/>
    <w:uiPriority w:val="39"/>
    <w:rsid w:val="00761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unhideWhenUsed/>
    <w:qFormat/>
    <w:rsid w:val="00414DC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Marek</dc:creator>
  <cp:keywords/>
  <dc:description/>
  <cp:lastModifiedBy>VTA1</cp:lastModifiedBy>
  <cp:revision>3</cp:revision>
  <cp:lastPrinted>2021-06-15T09:51:00Z</cp:lastPrinted>
  <dcterms:created xsi:type="dcterms:W3CDTF">2021-12-15T06:17:00Z</dcterms:created>
  <dcterms:modified xsi:type="dcterms:W3CDTF">2021-12-20T06:41:00Z</dcterms:modified>
</cp:coreProperties>
</file>